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096"/>
        <w:tblW w:w="10313" w:type="dxa"/>
        <w:tblLook w:val="04A0" w:firstRow="1" w:lastRow="0" w:firstColumn="1" w:lastColumn="0" w:noHBand="0" w:noVBand="1"/>
      </w:tblPr>
      <w:tblGrid>
        <w:gridCol w:w="2065"/>
        <w:gridCol w:w="8248"/>
      </w:tblGrid>
      <w:tr w:rsidR="002267B5" w:rsidRPr="00530A6C" w14:paraId="7DE40EF0" w14:textId="77777777" w:rsidTr="16A6C087">
        <w:trPr>
          <w:trHeight w:val="519"/>
        </w:trPr>
        <w:tc>
          <w:tcPr>
            <w:tcW w:w="2065" w:type="dxa"/>
          </w:tcPr>
          <w:p w14:paraId="3AA0AC34" w14:textId="77777777" w:rsidR="002267B5" w:rsidRPr="00530A6C" w:rsidRDefault="002267B5" w:rsidP="00113647">
            <w:pPr>
              <w:rPr>
                <w:rFonts w:asciiTheme="minorBidi" w:hAnsiTheme="minorBidi"/>
              </w:rPr>
            </w:pPr>
            <w:r w:rsidRPr="00530A6C">
              <w:rPr>
                <w:rFonts w:asciiTheme="minorBidi" w:hAnsiTheme="minorBidi"/>
              </w:rPr>
              <w:t xml:space="preserve">Program Goal </w:t>
            </w:r>
          </w:p>
        </w:tc>
        <w:tc>
          <w:tcPr>
            <w:tcW w:w="8248" w:type="dxa"/>
          </w:tcPr>
          <w:p w14:paraId="40FB25C0" w14:textId="594F41AD" w:rsidR="002267B5" w:rsidRPr="00FB09B6" w:rsidRDefault="0048241C" w:rsidP="0010758B">
            <w:pPr>
              <w:pStyle w:val="Default"/>
              <w:spacing w:after="49"/>
              <w:rPr>
                <w:rFonts w:asciiTheme="minorBidi" w:hAnsiTheme="minorBidi" w:cstheme="minorBidi"/>
                <w:sz w:val="22"/>
                <w:szCs w:val="22"/>
              </w:rPr>
            </w:pPr>
            <w:r>
              <w:rPr>
                <w:rFonts w:asciiTheme="minorBidi" w:hAnsiTheme="minorBidi" w:cstheme="minorBidi"/>
                <w:sz w:val="22"/>
                <w:szCs w:val="22"/>
              </w:rPr>
              <w:t>The Robin Cop</w:t>
            </w:r>
            <w:r w:rsidR="00607507">
              <w:rPr>
                <w:rFonts w:asciiTheme="minorBidi" w:hAnsiTheme="minorBidi" w:cstheme="minorBidi"/>
                <w:sz w:val="22"/>
                <w:szCs w:val="22"/>
              </w:rPr>
              <w:t>e</w:t>
            </w:r>
            <w:r>
              <w:rPr>
                <w:rFonts w:asciiTheme="minorBidi" w:hAnsiTheme="minorBidi" w:cstheme="minorBidi"/>
                <w:sz w:val="22"/>
                <w:szCs w:val="22"/>
              </w:rPr>
              <w:t>land Memorial Fellowship (RCMF)</w:t>
            </w:r>
            <w:r w:rsidR="002267B5">
              <w:rPr>
                <w:rFonts w:asciiTheme="minorBidi" w:hAnsiTheme="minorBidi" w:cstheme="minorBidi"/>
                <w:sz w:val="22"/>
                <w:szCs w:val="22"/>
              </w:rPr>
              <w:t xml:space="preserve"> supports</w:t>
            </w:r>
            <w:r>
              <w:rPr>
                <w:rFonts w:asciiTheme="minorBidi" w:hAnsiTheme="minorBidi" w:cstheme="minorBidi"/>
                <w:sz w:val="22"/>
                <w:szCs w:val="22"/>
              </w:rPr>
              <w:t xml:space="preserve"> early-to-mid-career women in the nuclear security </w:t>
            </w:r>
            <w:r w:rsidR="00BE111B">
              <w:rPr>
                <w:rFonts w:asciiTheme="minorBidi" w:hAnsiTheme="minorBidi" w:cstheme="minorBidi"/>
                <w:sz w:val="22"/>
                <w:szCs w:val="22"/>
              </w:rPr>
              <w:t xml:space="preserve">field </w:t>
            </w:r>
            <w:r w:rsidR="002267B5">
              <w:rPr>
                <w:rFonts w:asciiTheme="minorBidi" w:hAnsiTheme="minorBidi" w:cstheme="minorBidi"/>
                <w:sz w:val="22"/>
                <w:szCs w:val="22"/>
              </w:rPr>
              <w:t xml:space="preserve">through </w:t>
            </w:r>
            <w:r w:rsidR="002267B5" w:rsidRPr="00FB09B6">
              <w:rPr>
                <w:rFonts w:asciiTheme="minorBidi" w:hAnsiTheme="minorBidi" w:cstheme="minorBidi"/>
                <w:sz w:val="22"/>
                <w:szCs w:val="22"/>
              </w:rPr>
              <w:t xml:space="preserve">a </w:t>
            </w:r>
            <w:r w:rsidR="00BE111B">
              <w:rPr>
                <w:rFonts w:asciiTheme="minorBidi" w:hAnsiTheme="minorBidi" w:cstheme="minorBidi"/>
                <w:sz w:val="22"/>
                <w:szCs w:val="22"/>
              </w:rPr>
              <w:t>three-phased</w:t>
            </w:r>
            <w:r w:rsidR="002267B5" w:rsidRPr="00FB09B6">
              <w:rPr>
                <w:rFonts w:asciiTheme="minorBidi" w:hAnsiTheme="minorBidi" w:cstheme="minorBidi"/>
                <w:sz w:val="22"/>
                <w:szCs w:val="22"/>
              </w:rPr>
              <w:t xml:space="preserve"> exchange program on the theme of </w:t>
            </w:r>
            <w:r w:rsidR="00C26F3A">
              <w:rPr>
                <w:rFonts w:asciiTheme="minorBidi" w:hAnsiTheme="minorBidi" w:cstheme="minorBidi"/>
                <w:sz w:val="22"/>
                <w:szCs w:val="22"/>
              </w:rPr>
              <w:t>nuclear</w:t>
            </w:r>
            <w:r>
              <w:rPr>
                <w:rFonts w:asciiTheme="minorBidi" w:hAnsiTheme="minorBidi" w:cstheme="minorBidi"/>
                <w:sz w:val="22"/>
                <w:szCs w:val="22"/>
              </w:rPr>
              <w:t xml:space="preserve"> security and </w:t>
            </w:r>
            <w:r w:rsidR="00BE111B">
              <w:rPr>
                <w:rFonts w:asciiTheme="minorBidi" w:hAnsiTheme="minorBidi" w:cstheme="minorBidi"/>
                <w:sz w:val="22"/>
                <w:szCs w:val="22"/>
              </w:rPr>
              <w:t>women's</w:t>
            </w:r>
            <w:r w:rsidR="00171506">
              <w:rPr>
                <w:rFonts w:asciiTheme="minorBidi" w:hAnsiTheme="minorBidi" w:cstheme="minorBidi"/>
                <w:sz w:val="22"/>
                <w:szCs w:val="22"/>
              </w:rPr>
              <w:t xml:space="preserve"> leadership </w:t>
            </w:r>
          </w:p>
        </w:tc>
      </w:tr>
      <w:tr w:rsidR="002267B5" w:rsidRPr="00530A6C" w14:paraId="48CE5B51" w14:textId="77777777" w:rsidTr="16A6C087">
        <w:trPr>
          <w:trHeight w:val="519"/>
        </w:trPr>
        <w:tc>
          <w:tcPr>
            <w:tcW w:w="2065" w:type="dxa"/>
          </w:tcPr>
          <w:p w14:paraId="311E0560" w14:textId="77777777" w:rsidR="002267B5" w:rsidRPr="00530A6C" w:rsidRDefault="002267B5" w:rsidP="005B8558">
            <w:pPr>
              <w:rPr>
                <w:rFonts w:asciiTheme="minorBidi" w:hAnsiTheme="minorBidi"/>
              </w:rPr>
            </w:pPr>
            <w:r w:rsidRPr="005B8558">
              <w:rPr>
                <w:rFonts w:asciiTheme="minorBidi" w:hAnsiTheme="minorBidi"/>
              </w:rPr>
              <w:t xml:space="preserve">Who Should Apply </w:t>
            </w:r>
          </w:p>
        </w:tc>
        <w:tc>
          <w:tcPr>
            <w:tcW w:w="8248" w:type="dxa"/>
          </w:tcPr>
          <w:p w14:paraId="2340B377" w14:textId="1AC3E232" w:rsidR="002267B5" w:rsidRDefault="00171506" w:rsidP="00171506">
            <w:pPr>
              <w:rPr>
                <w:rFonts w:asciiTheme="minorBidi" w:hAnsiTheme="minorBidi"/>
              </w:rPr>
            </w:pPr>
            <w:r>
              <w:rPr>
                <w:rFonts w:asciiTheme="minorBidi" w:hAnsiTheme="minorBidi"/>
              </w:rPr>
              <w:t>Women with technical nuclear</w:t>
            </w:r>
            <w:r w:rsidR="00C26F3A">
              <w:rPr>
                <w:rFonts w:asciiTheme="minorBidi" w:hAnsiTheme="minorBidi"/>
              </w:rPr>
              <w:t xml:space="preserve"> </w:t>
            </w:r>
            <w:r>
              <w:rPr>
                <w:rFonts w:asciiTheme="minorBidi" w:hAnsiTheme="minorBidi"/>
              </w:rPr>
              <w:t xml:space="preserve">backgrounds from the </w:t>
            </w:r>
            <w:r w:rsidR="00D05323">
              <w:rPr>
                <w:rFonts w:asciiTheme="minorBidi" w:hAnsiTheme="minorBidi"/>
              </w:rPr>
              <w:t>Indo-Pacific</w:t>
            </w:r>
            <w:r>
              <w:rPr>
                <w:rFonts w:asciiTheme="minorBidi" w:hAnsiTheme="minorBidi"/>
              </w:rPr>
              <w:t xml:space="preserve"> region</w:t>
            </w:r>
            <w:r w:rsidR="00E137DB">
              <w:rPr>
                <w:rFonts w:asciiTheme="minorBidi" w:hAnsiTheme="minorBidi"/>
              </w:rPr>
              <w:t xml:space="preserve">, </w:t>
            </w:r>
            <w:r w:rsidR="008D6553">
              <w:rPr>
                <w:rFonts w:asciiTheme="minorBidi" w:hAnsiTheme="minorBidi"/>
              </w:rPr>
              <w:t>such as:</w:t>
            </w:r>
          </w:p>
          <w:p w14:paraId="61EA4405" w14:textId="77777777" w:rsidR="008D6553" w:rsidRDefault="008D6553" w:rsidP="008D6553">
            <w:pPr>
              <w:pStyle w:val="Default"/>
              <w:numPr>
                <w:ilvl w:val="0"/>
                <w:numId w:val="3"/>
              </w:numPr>
              <w:spacing w:after="49"/>
              <w:rPr>
                <w:rFonts w:asciiTheme="minorBidi" w:hAnsiTheme="minorBidi" w:cstheme="minorBidi"/>
                <w:sz w:val="22"/>
                <w:szCs w:val="22"/>
              </w:rPr>
            </w:pPr>
            <w:r w:rsidRPr="00530A6C">
              <w:rPr>
                <w:rFonts w:asciiTheme="minorBidi" w:hAnsiTheme="minorBidi" w:cstheme="minorBidi"/>
                <w:sz w:val="22"/>
                <w:szCs w:val="22"/>
              </w:rPr>
              <w:t xml:space="preserve">Emerging </w:t>
            </w:r>
            <w:r>
              <w:rPr>
                <w:rFonts w:asciiTheme="minorBidi" w:hAnsiTheme="minorBidi" w:cstheme="minorBidi"/>
                <w:sz w:val="22"/>
                <w:szCs w:val="22"/>
              </w:rPr>
              <w:t xml:space="preserve">women </w:t>
            </w:r>
            <w:r w:rsidRPr="00530A6C">
              <w:rPr>
                <w:rFonts w:asciiTheme="minorBidi" w:hAnsiTheme="minorBidi" w:cstheme="minorBidi"/>
                <w:sz w:val="22"/>
                <w:szCs w:val="22"/>
              </w:rPr>
              <w:t xml:space="preserve">leaders </w:t>
            </w:r>
            <w:r>
              <w:rPr>
                <w:rFonts w:asciiTheme="minorBidi" w:hAnsiTheme="minorBidi" w:cstheme="minorBidi"/>
                <w:sz w:val="22"/>
                <w:szCs w:val="22"/>
              </w:rPr>
              <w:t xml:space="preserve">with a background in the WMD-applicable expertise and experience </w:t>
            </w:r>
          </w:p>
          <w:p w14:paraId="73405F90" w14:textId="77777777" w:rsidR="008D6553" w:rsidRDefault="008D6553" w:rsidP="008D6553">
            <w:pPr>
              <w:pStyle w:val="Default"/>
              <w:numPr>
                <w:ilvl w:val="0"/>
                <w:numId w:val="3"/>
              </w:numPr>
              <w:spacing w:after="49"/>
              <w:rPr>
                <w:rFonts w:asciiTheme="minorBidi" w:hAnsiTheme="minorBidi" w:cstheme="minorBidi"/>
                <w:sz w:val="22"/>
                <w:szCs w:val="22"/>
              </w:rPr>
            </w:pPr>
            <w:r>
              <w:rPr>
                <w:rFonts w:asciiTheme="minorBidi" w:hAnsiTheme="minorBidi" w:cstheme="minorBidi"/>
                <w:sz w:val="22"/>
                <w:szCs w:val="22"/>
              </w:rPr>
              <w:t>Early-to-mid-career women in the nuclear field</w:t>
            </w:r>
          </w:p>
          <w:p w14:paraId="01482C0B" w14:textId="0A271A2E" w:rsidR="002267B5" w:rsidRPr="00635FC0" w:rsidRDefault="008D6553" w:rsidP="00635FC0">
            <w:pPr>
              <w:pStyle w:val="Default"/>
              <w:numPr>
                <w:ilvl w:val="0"/>
                <w:numId w:val="3"/>
              </w:numPr>
              <w:spacing w:after="49"/>
              <w:rPr>
                <w:rFonts w:asciiTheme="minorBidi" w:hAnsiTheme="minorBidi" w:cstheme="minorBidi"/>
                <w:sz w:val="22"/>
                <w:szCs w:val="22"/>
              </w:rPr>
            </w:pPr>
            <w:r w:rsidRPr="00171506">
              <w:rPr>
                <w:rFonts w:asciiTheme="minorBidi" w:hAnsiTheme="minorBidi" w:cstheme="minorBidi"/>
                <w:sz w:val="22"/>
                <w:szCs w:val="22"/>
              </w:rPr>
              <w:t xml:space="preserve">Currently employed </w:t>
            </w:r>
            <w:r>
              <w:rPr>
                <w:rFonts w:asciiTheme="minorBidi" w:hAnsiTheme="minorBidi" w:cstheme="minorBidi"/>
                <w:sz w:val="22"/>
                <w:szCs w:val="22"/>
              </w:rPr>
              <w:t xml:space="preserve">women with </w:t>
            </w:r>
            <w:r w:rsidRPr="00171506">
              <w:rPr>
                <w:rFonts w:asciiTheme="minorBidi" w:hAnsiTheme="minorBidi" w:cstheme="minorBidi"/>
                <w:sz w:val="22"/>
                <w:szCs w:val="22"/>
              </w:rPr>
              <w:t>two or more years of relevant</w:t>
            </w:r>
            <w:r>
              <w:rPr>
                <w:rFonts w:asciiTheme="minorBidi" w:hAnsiTheme="minorBidi" w:cstheme="minorBidi"/>
                <w:sz w:val="22"/>
                <w:szCs w:val="22"/>
              </w:rPr>
              <w:t xml:space="preserve">, nuclear -focused </w:t>
            </w:r>
            <w:r w:rsidRPr="00171506">
              <w:rPr>
                <w:rFonts w:asciiTheme="minorBidi" w:hAnsiTheme="minorBidi" w:cstheme="minorBidi"/>
                <w:sz w:val="22"/>
                <w:szCs w:val="22"/>
              </w:rPr>
              <w:t>professional work experience</w:t>
            </w:r>
          </w:p>
        </w:tc>
      </w:tr>
      <w:tr w:rsidR="002267B5" w:rsidRPr="00530A6C" w14:paraId="5468AA03" w14:textId="77777777" w:rsidTr="16A6C087">
        <w:trPr>
          <w:trHeight w:val="1063"/>
        </w:trPr>
        <w:tc>
          <w:tcPr>
            <w:tcW w:w="2065" w:type="dxa"/>
          </w:tcPr>
          <w:p w14:paraId="2F920A8B" w14:textId="77777777" w:rsidR="002267B5" w:rsidRPr="00530A6C" w:rsidRDefault="002267B5" w:rsidP="00113647">
            <w:pPr>
              <w:rPr>
                <w:rFonts w:asciiTheme="minorBidi" w:hAnsiTheme="minorBidi"/>
              </w:rPr>
            </w:pPr>
            <w:r w:rsidRPr="00530A6C">
              <w:rPr>
                <w:rFonts w:asciiTheme="minorBidi" w:hAnsiTheme="minorBidi"/>
              </w:rPr>
              <w:t xml:space="preserve">Expertise Requirement </w:t>
            </w:r>
          </w:p>
        </w:tc>
        <w:tc>
          <w:tcPr>
            <w:tcW w:w="8248" w:type="dxa"/>
          </w:tcPr>
          <w:p w14:paraId="40A23405" w14:textId="52F5D938" w:rsidR="002267B5" w:rsidRPr="00530A6C" w:rsidRDefault="002267B5" w:rsidP="00113647">
            <w:pPr>
              <w:pStyle w:val="Default"/>
              <w:numPr>
                <w:ilvl w:val="0"/>
                <w:numId w:val="3"/>
              </w:numPr>
              <w:spacing w:after="49"/>
              <w:rPr>
                <w:rFonts w:asciiTheme="minorBidi" w:hAnsiTheme="minorBidi" w:cstheme="minorBidi"/>
                <w:sz w:val="22"/>
                <w:szCs w:val="22"/>
              </w:rPr>
            </w:pPr>
            <w:r>
              <w:rPr>
                <w:rFonts w:asciiTheme="minorBidi" w:hAnsiTheme="minorBidi" w:cstheme="minorBidi"/>
                <w:sz w:val="22"/>
                <w:szCs w:val="22"/>
              </w:rPr>
              <w:t>S</w:t>
            </w:r>
            <w:r w:rsidRPr="00530A6C">
              <w:rPr>
                <w:rFonts w:asciiTheme="minorBidi" w:hAnsiTheme="minorBidi" w:cstheme="minorBidi"/>
                <w:sz w:val="22"/>
                <w:szCs w:val="22"/>
              </w:rPr>
              <w:t>elf-directed and able to work effectively in a cross-cultural setting</w:t>
            </w:r>
          </w:p>
          <w:p w14:paraId="3EE78F13" w14:textId="61AEF74F" w:rsidR="002267B5" w:rsidRPr="00635FC0" w:rsidRDefault="002267B5" w:rsidP="00113647">
            <w:pPr>
              <w:pStyle w:val="Default"/>
              <w:numPr>
                <w:ilvl w:val="0"/>
                <w:numId w:val="3"/>
              </w:numPr>
              <w:rPr>
                <w:rFonts w:asciiTheme="minorBidi" w:hAnsiTheme="minorBidi" w:cstheme="minorBidi"/>
                <w:sz w:val="22"/>
                <w:szCs w:val="22"/>
              </w:rPr>
            </w:pPr>
            <w:r>
              <w:rPr>
                <w:rFonts w:asciiTheme="minorBidi" w:hAnsiTheme="minorBidi" w:cstheme="minorBidi"/>
                <w:sz w:val="22"/>
                <w:szCs w:val="22"/>
              </w:rPr>
              <w:t>I</w:t>
            </w:r>
            <w:r w:rsidRPr="00530A6C">
              <w:rPr>
                <w:rFonts w:asciiTheme="minorBidi" w:hAnsiTheme="minorBidi" w:cstheme="minorBidi"/>
                <w:sz w:val="22"/>
                <w:szCs w:val="22"/>
              </w:rPr>
              <w:t xml:space="preserve">nterest in developing an individual project of </w:t>
            </w:r>
            <w:r w:rsidR="00313F17">
              <w:rPr>
                <w:rFonts w:asciiTheme="minorBidi" w:hAnsiTheme="minorBidi" w:cstheme="minorBidi"/>
                <w:sz w:val="22"/>
                <w:szCs w:val="22"/>
              </w:rPr>
              <w:t xml:space="preserve">the </w:t>
            </w:r>
            <w:r>
              <w:rPr>
                <w:rFonts w:asciiTheme="minorBidi" w:hAnsiTheme="minorBidi" w:cstheme="minorBidi"/>
                <w:sz w:val="22"/>
                <w:szCs w:val="22"/>
              </w:rPr>
              <w:t xml:space="preserve">applicant’s </w:t>
            </w:r>
            <w:r w:rsidRPr="00530A6C">
              <w:rPr>
                <w:rFonts w:asciiTheme="minorBidi" w:hAnsiTheme="minorBidi" w:cstheme="minorBidi"/>
                <w:sz w:val="22"/>
                <w:szCs w:val="22"/>
              </w:rPr>
              <w:t xml:space="preserve">selection in their home workplace or community </w:t>
            </w:r>
          </w:p>
        </w:tc>
      </w:tr>
      <w:tr w:rsidR="002267B5" w:rsidRPr="00530A6C" w14:paraId="7D4CC3DE" w14:textId="77777777" w:rsidTr="16A6C087">
        <w:trPr>
          <w:trHeight w:val="545"/>
        </w:trPr>
        <w:tc>
          <w:tcPr>
            <w:tcW w:w="2065" w:type="dxa"/>
          </w:tcPr>
          <w:p w14:paraId="4E4F1453" w14:textId="77777777" w:rsidR="002267B5" w:rsidRPr="00530A6C" w:rsidRDefault="002267B5" w:rsidP="00113647">
            <w:pPr>
              <w:rPr>
                <w:rFonts w:asciiTheme="minorBidi" w:hAnsiTheme="minorBidi"/>
              </w:rPr>
            </w:pPr>
            <w:r w:rsidRPr="00530A6C">
              <w:rPr>
                <w:rFonts w:asciiTheme="minorBidi" w:hAnsiTheme="minorBidi"/>
              </w:rPr>
              <w:t xml:space="preserve">Language Requirements </w:t>
            </w:r>
          </w:p>
        </w:tc>
        <w:tc>
          <w:tcPr>
            <w:tcW w:w="8248" w:type="dxa"/>
          </w:tcPr>
          <w:p w14:paraId="4ACB88D2" w14:textId="77777777" w:rsidR="002267B5" w:rsidRPr="00530A6C" w:rsidRDefault="002267B5" w:rsidP="00113647">
            <w:pPr>
              <w:rPr>
                <w:rFonts w:asciiTheme="minorBidi" w:hAnsiTheme="minorBidi"/>
              </w:rPr>
            </w:pPr>
            <w:r w:rsidRPr="2DA2E29D">
              <w:rPr>
                <w:rFonts w:asciiTheme="minorBidi" w:hAnsiTheme="minorBidi"/>
              </w:rPr>
              <w:t>English Language proficiency, in verbal and written communication</w:t>
            </w:r>
          </w:p>
        </w:tc>
      </w:tr>
      <w:tr w:rsidR="002267B5" w:rsidRPr="00530A6C" w14:paraId="5C0A609A" w14:textId="77777777" w:rsidTr="16A6C087">
        <w:trPr>
          <w:trHeight w:val="519"/>
        </w:trPr>
        <w:tc>
          <w:tcPr>
            <w:tcW w:w="2065" w:type="dxa"/>
          </w:tcPr>
          <w:p w14:paraId="050304DA" w14:textId="77777777" w:rsidR="002267B5" w:rsidRPr="00530A6C" w:rsidRDefault="002267B5" w:rsidP="00113647">
            <w:pPr>
              <w:rPr>
                <w:rFonts w:asciiTheme="minorBidi" w:hAnsiTheme="minorBidi"/>
              </w:rPr>
            </w:pPr>
            <w:r w:rsidRPr="00530A6C">
              <w:rPr>
                <w:rFonts w:asciiTheme="minorBidi" w:hAnsiTheme="minorBidi"/>
              </w:rPr>
              <w:t xml:space="preserve">Where to Apply </w:t>
            </w:r>
          </w:p>
        </w:tc>
        <w:tc>
          <w:tcPr>
            <w:tcW w:w="8248" w:type="dxa"/>
          </w:tcPr>
          <w:p w14:paraId="5FDDD392" w14:textId="1C2620CC" w:rsidR="002267B5" w:rsidRPr="00530A6C" w:rsidRDefault="002267B5" w:rsidP="16A6C087">
            <w:pPr>
              <w:rPr>
                <w:rFonts w:asciiTheme="minorBidi" w:hAnsiTheme="minorBidi"/>
              </w:rPr>
            </w:pPr>
            <w:r w:rsidRPr="16A6C087">
              <w:rPr>
                <w:rFonts w:asciiTheme="minorBidi" w:hAnsiTheme="minorBidi"/>
              </w:rPr>
              <w:t xml:space="preserve">Submit </w:t>
            </w:r>
            <w:r w:rsidR="00495957" w:rsidRPr="16A6C087">
              <w:rPr>
                <w:rFonts w:asciiTheme="minorBidi" w:hAnsiTheme="minorBidi"/>
              </w:rPr>
              <w:t xml:space="preserve">a </w:t>
            </w:r>
            <w:r w:rsidRPr="16A6C087">
              <w:rPr>
                <w:rFonts w:asciiTheme="minorBidi" w:hAnsiTheme="minorBidi"/>
              </w:rPr>
              <w:t xml:space="preserve">completed application package to </w:t>
            </w:r>
            <w:hyperlink r:id="rId10">
              <w:r w:rsidR="0035735F" w:rsidRPr="16A6C087">
                <w:rPr>
                  <w:rStyle w:val="Hyperlink"/>
                  <w:rFonts w:asciiTheme="minorBidi" w:hAnsiTheme="minorBidi"/>
                </w:rPr>
                <w:t>CopelandFellowship@crdfglobal.org</w:t>
              </w:r>
            </w:hyperlink>
            <w:r w:rsidR="0035735F" w:rsidRPr="16A6C087">
              <w:rPr>
                <w:rFonts w:asciiTheme="minorBidi" w:hAnsiTheme="minorBidi"/>
              </w:rPr>
              <w:t xml:space="preserve"> </w:t>
            </w:r>
            <w:r w:rsidR="77145127" w:rsidRPr="16A6C087">
              <w:rPr>
                <w:rFonts w:asciiTheme="minorBidi" w:hAnsiTheme="minorBidi"/>
              </w:rPr>
              <w:t xml:space="preserve">and cc </w:t>
            </w:r>
            <w:hyperlink r:id="rId11">
              <w:r w:rsidR="77145127" w:rsidRPr="16A6C087">
                <w:rPr>
                  <w:rStyle w:val="Hyperlink"/>
                  <w:rFonts w:asciiTheme="minorBidi" w:hAnsiTheme="minorBidi"/>
                </w:rPr>
                <w:t>breynolds@crdfglobal.org</w:t>
              </w:r>
            </w:hyperlink>
            <w:r w:rsidR="77145127" w:rsidRPr="16A6C087">
              <w:rPr>
                <w:rFonts w:asciiTheme="minorBidi" w:hAnsiTheme="minorBidi"/>
              </w:rPr>
              <w:t xml:space="preserve"> </w:t>
            </w:r>
          </w:p>
        </w:tc>
      </w:tr>
      <w:tr w:rsidR="002267B5" w:rsidRPr="00530A6C" w14:paraId="1874282C" w14:textId="77777777" w:rsidTr="16A6C087">
        <w:trPr>
          <w:trHeight w:val="519"/>
        </w:trPr>
        <w:tc>
          <w:tcPr>
            <w:tcW w:w="2065" w:type="dxa"/>
          </w:tcPr>
          <w:p w14:paraId="1528E89D" w14:textId="77777777" w:rsidR="002267B5" w:rsidRPr="00530A6C" w:rsidRDefault="002267B5" w:rsidP="00113647">
            <w:pPr>
              <w:rPr>
                <w:rFonts w:asciiTheme="minorBidi" w:hAnsiTheme="minorBidi"/>
              </w:rPr>
            </w:pPr>
            <w:r w:rsidRPr="00530A6C">
              <w:rPr>
                <w:rFonts w:asciiTheme="minorBidi" w:hAnsiTheme="minorBidi"/>
              </w:rPr>
              <w:t xml:space="preserve">Application Checklist </w:t>
            </w:r>
          </w:p>
        </w:tc>
        <w:tc>
          <w:tcPr>
            <w:tcW w:w="8248" w:type="dxa"/>
          </w:tcPr>
          <w:p w14:paraId="5D707B64" w14:textId="77777777" w:rsidR="002267B5" w:rsidRPr="00530A6C" w:rsidRDefault="002267B5" w:rsidP="00113647">
            <w:pPr>
              <w:pStyle w:val="ListParagraph"/>
              <w:numPr>
                <w:ilvl w:val="0"/>
                <w:numId w:val="2"/>
              </w:numPr>
              <w:rPr>
                <w:rFonts w:asciiTheme="minorBidi" w:hAnsiTheme="minorBidi"/>
              </w:rPr>
            </w:pPr>
            <w:r w:rsidRPr="00530A6C">
              <w:rPr>
                <w:rFonts w:asciiTheme="minorBidi" w:hAnsiTheme="minorBidi"/>
              </w:rPr>
              <w:t xml:space="preserve">Completed application form </w:t>
            </w:r>
          </w:p>
          <w:p w14:paraId="3F3A998C" w14:textId="77777777" w:rsidR="002267B5" w:rsidRPr="00530A6C" w:rsidRDefault="002267B5" w:rsidP="00113647">
            <w:pPr>
              <w:pStyle w:val="ListParagraph"/>
              <w:numPr>
                <w:ilvl w:val="0"/>
                <w:numId w:val="2"/>
              </w:numPr>
              <w:rPr>
                <w:rFonts w:asciiTheme="minorBidi" w:hAnsiTheme="minorBidi"/>
              </w:rPr>
            </w:pPr>
            <w:r w:rsidRPr="2DA2E29D">
              <w:rPr>
                <w:rFonts w:asciiTheme="minorBidi" w:hAnsiTheme="minorBidi"/>
              </w:rPr>
              <w:t xml:space="preserve">Color copy of current passport </w:t>
            </w:r>
          </w:p>
          <w:p w14:paraId="4621711E" w14:textId="15C2C42F" w:rsidR="002267B5" w:rsidRPr="00530A6C" w:rsidRDefault="002267B5" w:rsidP="00113647">
            <w:pPr>
              <w:pStyle w:val="ListParagraph"/>
              <w:numPr>
                <w:ilvl w:val="0"/>
                <w:numId w:val="2"/>
              </w:numPr>
              <w:rPr>
                <w:rFonts w:asciiTheme="minorBidi" w:hAnsiTheme="minorBidi"/>
              </w:rPr>
            </w:pPr>
            <w:r w:rsidRPr="00530A6C">
              <w:rPr>
                <w:rFonts w:asciiTheme="minorBidi" w:hAnsiTheme="minorBidi"/>
              </w:rPr>
              <w:t xml:space="preserve">Curriculum vitae (CV) </w:t>
            </w:r>
          </w:p>
          <w:p w14:paraId="11E1A498" w14:textId="69E3E4F5" w:rsidR="002267B5" w:rsidRPr="004D22CC" w:rsidRDefault="002267B5" w:rsidP="005B8558">
            <w:pPr>
              <w:pStyle w:val="ListParagraph"/>
              <w:numPr>
                <w:ilvl w:val="0"/>
                <w:numId w:val="2"/>
              </w:numPr>
              <w:rPr>
                <w:rFonts w:asciiTheme="minorBidi" w:hAnsiTheme="minorBidi"/>
              </w:rPr>
            </w:pPr>
            <w:r w:rsidRPr="005B8558">
              <w:rPr>
                <w:rFonts w:asciiTheme="minorBidi" w:hAnsiTheme="minorBidi"/>
              </w:rPr>
              <w:t xml:space="preserve">Letter of support from current supervisor </w:t>
            </w:r>
            <w:r w:rsidR="00922403" w:rsidRPr="005B8558">
              <w:rPr>
                <w:rFonts w:asciiTheme="minorBidi" w:hAnsiTheme="minorBidi"/>
              </w:rPr>
              <w:t>or</w:t>
            </w:r>
            <w:r w:rsidRPr="005B8558">
              <w:rPr>
                <w:rFonts w:asciiTheme="minorBidi" w:hAnsiTheme="minorBidi"/>
              </w:rPr>
              <w:t xml:space="preserve"> </w:t>
            </w:r>
            <w:r w:rsidR="00705AD6" w:rsidRPr="005B8558">
              <w:rPr>
                <w:rFonts w:asciiTheme="minorBidi" w:hAnsiTheme="minorBidi"/>
              </w:rPr>
              <w:t>professor</w:t>
            </w:r>
          </w:p>
        </w:tc>
      </w:tr>
      <w:tr w:rsidR="002267B5" w:rsidRPr="00530A6C" w14:paraId="51FD1A04" w14:textId="77777777" w:rsidTr="16A6C087">
        <w:trPr>
          <w:trHeight w:val="519"/>
        </w:trPr>
        <w:tc>
          <w:tcPr>
            <w:tcW w:w="2065" w:type="dxa"/>
          </w:tcPr>
          <w:p w14:paraId="3B35E85E" w14:textId="77777777" w:rsidR="002267B5" w:rsidRPr="00530A6C" w:rsidRDefault="002267B5" w:rsidP="00113647">
            <w:pPr>
              <w:rPr>
                <w:rFonts w:asciiTheme="minorBidi" w:hAnsiTheme="minorBidi"/>
              </w:rPr>
            </w:pPr>
            <w:r w:rsidRPr="00530A6C">
              <w:rPr>
                <w:rFonts w:asciiTheme="minorBidi" w:hAnsiTheme="minorBidi"/>
              </w:rPr>
              <w:t xml:space="preserve">Application Deadline </w:t>
            </w:r>
          </w:p>
        </w:tc>
        <w:tc>
          <w:tcPr>
            <w:tcW w:w="8248" w:type="dxa"/>
          </w:tcPr>
          <w:p w14:paraId="1E202376" w14:textId="1B0DD546" w:rsidR="002267B5" w:rsidRPr="00530A6C" w:rsidRDefault="00EA2835" w:rsidP="16A6C087">
            <w:pPr>
              <w:tabs>
                <w:tab w:val="left" w:pos="1317"/>
              </w:tabs>
              <w:rPr>
                <w:rFonts w:asciiTheme="minorBidi" w:hAnsiTheme="minorBidi"/>
              </w:rPr>
            </w:pPr>
            <w:r w:rsidRPr="16A6C087">
              <w:rPr>
                <w:rFonts w:asciiTheme="minorBidi" w:hAnsiTheme="minorBidi"/>
              </w:rPr>
              <w:t xml:space="preserve">April </w:t>
            </w:r>
            <w:r w:rsidR="00B1294E" w:rsidRPr="16A6C087">
              <w:rPr>
                <w:rFonts w:asciiTheme="minorBidi" w:hAnsiTheme="minorBidi"/>
              </w:rPr>
              <w:t>19</w:t>
            </w:r>
            <w:r w:rsidR="00DA5755" w:rsidRPr="16A6C087">
              <w:rPr>
                <w:rFonts w:asciiTheme="minorBidi" w:hAnsiTheme="minorBidi"/>
              </w:rPr>
              <w:t>,</w:t>
            </w:r>
            <w:r w:rsidRPr="16A6C087">
              <w:rPr>
                <w:rFonts w:asciiTheme="minorBidi" w:hAnsiTheme="minorBidi"/>
              </w:rPr>
              <w:t xml:space="preserve"> </w:t>
            </w:r>
            <w:r w:rsidR="00DA5755" w:rsidRPr="16A6C087">
              <w:rPr>
                <w:rFonts w:asciiTheme="minorBidi" w:hAnsiTheme="minorBidi"/>
              </w:rPr>
              <w:t>2024, at 11:59 PM EST</w:t>
            </w:r>
          </w:p>
        </w:tc>
      </w:tr>
      <w:tr w:rsidR="002267B5" w:rsidRPr="00530A6C" w14:paraId="4D224C4B" w14:textId="77777777" w:rsidTr="16A6C087">
        <w:trPr>
          <w:trHeight w:val="519"/>
        </w:trPr>
        <w:tc>
          <w:tcPr>
            <w:tcW w:w="2065" w:type="dxa"/>
          </w:tcPr>
          <w:p w14:paraId="75DBF579" w14:textId="77777777" w:rsidR="002267B5" w:rsidRPr="00530A6C" w:rsidRDefault="002267B5" w:rsidP="00113647">
            <w:pPr>
              <w:rPr>
                <w:rFonts w:asciiTheme="minorBidi" w:hAnsiTheme="minorBidi"/>
              </w:rPr>
            </w:pPr>
            <w:r w:rsidRPr="00530A6C">
              <w:rPr>
                <w:rFonts w:asciiTheme="minorBidi" w:hAnsiTheme="minorBidi"/>
              </w:rPr>
              <w:t xml:space="preserve">Announcement </w:t>
            </w:r>
          </w:p>
        </w:tc>
        <w:tc>
          <w:tcPr>
            <w:tcW w:w="8248" w:type="dxa"/>
          </w:tcPr>
          <w:p w14:paraId="126523FD" w14:textId="1D446064" w:rsidR="002267B5" w:rsidRPr="00530A6C" w:rsidRDefault="002267B5" w:rsidP="00113647">
            <w:pPr>
              <w:rPr>
                <w:rFonts w:asciiTheme="minorBidi" w:hAnsiTheme="minorBidi"/>
              </w:rPr>
            </w:pPr>
            <w:r w:rsidRPr="00530A6C">
              <w:rPr>
                <w:rFonts w:asciiTheme="minorBidi" w:hAnsiTheme="minorBidi"/>
              </w:rPr>
              <w:t xml:space="preserve">Decision will be announced via email </w:t>
            </w:r>
            <w:r w:rsidRPr="00947918">
              <w:rPr>
                <w:rFonts w:asciiTheme="minorBidi" w:hAnsiTheme="minorBidi"/>
              </w:rPr>
              <w:t xml:space="preserve">by </w:t>
            </w:r>
            <w:r w:rsidR="00770536">
              <w:rPr>
                <w:rFonts w:asciiTheme="minorBidi" w:hAnsiTheme="minorBidi"/>
              </w:rPr>
              <w:t>1</w:t>
            </w:r>
            <w:r w:rsidR="000318EE">
              <w:rPr>
                <w:rFonts w:asciiTheme="minorBidi" w:hAnsiTheme="minorBidi"/>
              </w:rPr>
              <w:t>7</w:t>
            </w:r>
            <w:r w:rsidR="00947918">
              <w:rPr>
                <w:rFonts w:asciiTheme="minorBidi" w:hAnsiTheme="minorBidi"/>
              </w:rPr>
              <w:t xml:space="preserve"> </w:t>
            </w:r>
            <w:r w:rsidR="00770536">
              <w:rPr>
                <w:rFonts w:asciiTheme="minorBidi" w:hAnsiTheme="minorBidi"/>
              </w:rPr>
              <w:t>May</w:t>
            </w:r>
            <w:r w:rsidR="00947918">
              <w:rPr>
                <w:rFonts w:asciiTheme="minorBidi" w:hAnsiTheme="minorBidi"/>
              </w:rPr>
              <w:t xml:space="preserve"> 202</w:t>
            </w:r>
            <w:r w:rsidR="00770536">
              <w:rPr>
                <w:rFonts w:asciiTheme="minorBidi" w:hAnsiTheme="minorBidi"/>
              </w:rPr>
              <w:t>4</w:t>
            </w:r>
          </w:p>
        </w:tc>
      </w:tr>
      <w:tr w:rsidR="002267B5" w:rsidRPr="00530A6C" w14:paraId="772D63A2" w14:textId="77777777" w:rsidTr="16A6C087">
        <w:trPr>
          <w:trHeight w:val="519"/>
        </w:trPr>
        <w:tc>
          <w:tcPr>
            <w:tcW w:w="2065" w:type="dxa"/>
          </w:tcPr>
          <w:p w14:paraId="37D5B99B" w14:textId="77777777" w:rsidR="002267B5" w:rsidRPr="00530A6C" w:rsidRDefault="002267B5" w:rsidP="00113647">
            <w:pPr>
              <w:rPr>
                <w:rFonts w:asciiTheme="minorBidi" w:hAnsiTheme="minorBidi"/>
              </w:rPr>
            </w:pPr>
            <w:r w:rsidRPr="00530A6C">
              <w:rPr>
                <w:rFonts w:asciiTheme="minorBidi" w:hAnsiTheme="minorBidi"/>
              </w:rPr>
              <w:t xml:space="preserve">Period of Performance </w:t>
            </w:r>
          </w:p>
        </w:tc>
        <w:tc>
          <w:tcPr>
            <w:tcW w:w="8248" w:type="dxa"/>
          </w:tcPr>
          <w:p w14:paraId="1D3E396A" w14:textId="0E20095B" w:rsidR="002267B5" w:rsidRPr="00530A6C" w:rsidRDefault="00770536" w:rsidP="00113647">
            <w:pPr>
              <w:rPr>
                <w:rFonts w:asciiTheme="minorBidi" w:hAnsiTheme="minorBidi"/>
              </w:rPr>
            </w:pPr>
            <w:r>
              <w:rPr>
                <w:rFonts w:asciiTheme="minorBidi" w:hAnsiTheme="minorBidi"/>
              </w:rPr>
              <w:t>June – September 2024</w:t>
            </w:r>
          </w:p>
        </w:tc>
      </w:tr>
    </w:tbl>
    <w:p w14:paraId="68055C24" w14:textId="30ACCB23" w:rsidR="002267B5" w:rsidRDefault="002267B5"/>
    <w:p w14:paraId="5E311B5F" w14:textId="274EC4DD" w:rsidR="002267B5" w:rsidRDefault="002267B5" w:rsidP="002267B5">
      <w:pPr>
        <w:pStyle w:val="paragraph"/>
        <w:textAlignment w:val="baseline"/>
        <w:rPr>
          <w:rFonts w:asciiTheme="minorBidi" w:eastAsiaTheme="minorEastAsia" w:hAnsiTheme="minorBidi" w:cstheme="minorBidi"/>
          <w:sz w:val="22"/>
          <w:szCs w:val="22"/>
        </w:rPr>
      </w:pPr>
      <w:r w:rsidRPr="091E39D2">
        <w:rPr>
          <w:rFonts w:asciiTheme="minorBidi" w:hAnsiTheme="minorBidi" w:cstheme="minorBidi"/>
          <w:sz w:val="22"/>
          <w:szCs w:val="22"/>
        </w:rPr>
        <w:t xml:space="preserve">The U.S. Civilian Research and Development Foundation (CRDF Global) will conduct a </w:t>
      </w:r>
      <w:r w:rsidR="00333FD2">
        <w:rPr>
          <w:rFonts w:asciiTheme="minorBidi" w:hAnsiTheme="minorBidi" w:cstheme="minorBidi"/>
          <w:sz w:val="22"/>
          <w:szCs w:val="22"/>
        </w:rPr>
        <w:t>two-and-a-half-month</w:t>
      </w:r>
      <w:r w:rsidRPr="091E39D2">
        <w:rPr>
          <w:rFonts w:asciiTheme="minorBidi" w:eastAsiaTheme="minorEastAsia" w:hAnsiTheme="minorBidi" w:cstheme="minorBidi"/>
          <w:sz w:val="22"/>
          <w:szCs w:val="22"/>
        </w:rPr>
        <w:t xml:space="preserve"> </w:t>
      </w:r>
      <w:r w:rsidR="00226D6E">
        <w:rPr>
          <w:rFonts w:asciiTheme="minorBidi" w:eastAsiaTheme="minorEastAsia" w:hAnsiTheme="minorBidi" w:cstheme="minorBidi"/>
          <w:b/>
          <w:bCs/>
          <w:sz w:val="22"/>
          <w:szCs w:val="22"/>
        </w:rPr>
        <w:t>Robin Cop</w:t>
      </w:r>
      <w:r w:rsidR="00607507">
        <w:rPr>
          <w:rFonts w:asciiTheme="minorBidi" w:eastAsiaTheme="minorEastAsia" w:hAnsiTheme="minorBidi" w:cstheme="minorBidi"/>
          <w:b/>
          <w:bCs/>
          <w:sz w:val="22"/>
          <w:szCs w:val="22"/>
        </w:rPr>
        <w:t>e</w:t>
      </w:r>
      <w:r w:rsidR="00226D6E">
        <w:rPr>
          <w:rFonts w:asciiTheme="minorBidi" w:eastAsiaTheme="minorEastAsia" w:hAnsiTheme="minorBidi" w:cstheme="minorBidi"/>
          <w:b/>
          <w:bCs/>
          <w:sz w:val="22"/>
          <w:szCs w:val="22"/>
        </w:rPr>
        <w:t>land Memorial Fellowship</w:t>
      </w:r>
      <w:r w:rsidRPr="091E39D2">
        <w:rPr>
          <w:rFonts w:asciiTheme="minorBidi" w:eastAsiaTheme="minorEastAsia" w:hAnsiTheme="minorBidi" w:cstheme="minorBidi"/>
          <w:sz w:val="22"/>
          <w:szCs w:val="22"/>
        </w:rPr>
        <w:t xml:space="preserve"> (</w:t>
      </w:r>
      <w:r w:rsidR="00226D6E">
        <w:rPr>
          <w:rFonts w:asciiTheme="minorBidi" w:eastAsiaTheme="minorEastAsia" w:hAnsiTheme="minorBidi" w:cstheme="minorBidi"/>
          <w:sz w:val="22"/>
          <w:szCs w:val="22"/>
        </w:rPr>
        <w:t>RCMF</w:t>
      </w:r>
      <w:r w:rsidRPr="091E39D2">
        <w:rPr>
          <w:rFonts w:asciiTheme="minorBidi" w:eastAsiaTheme="minorEastAsia" w:hAnsiTheme="minorBidi" w:cstheme="minorBidi"/>
          <w:sz w:val="22"/>
          <w:szCs w:val="22"/>
        </w:rPr>
        <w:t xml:space="preserve">) on the theme of </w:t>
      </w:r>
      <w:r w:rsidR="00226D6E">
        <w:rPr>
          <w:rFonts w:asciiTheme="minorBidi" w:eastAsiaTheme="minorEastAsia" w:hAnsiTheme="minorBidi" w:cstheme="minorBidi"/>
          <w:sz w:val="22"/>
          <w:szCs w:val="22"/>
        </w:rPr>
        <w:t xml:space="preserve">nuclear security and women leadership in the workplace for professionals from </w:t>
      </w:r>
      <w:r w:rsidR="00770536">
        <w:rPr>
          <w:rFonts w:asciiTheme="minorBidi" w:eastAsiaTheme="minorEastAsia" w:hAnsiTheme="minorBidi" w:cstheme="minorBidi"/>
          <w:sz w:val="22"/>
          <w:szCs w:val="22"/>
        </w:rPr>
        <w:t>the Indo-Pacific</w:t>
      </w:r>
      <w:r w:rsidR="00226D6E">
        <w:rPr>
          <w:rFonts w:asciiTheme="minorBidi" w:eastAsiaTheme="minorEastAsia" w:hAnsiTheme="minorBidi" w:cstheme="minorBidi"/>
          <w:sz w:val="22"/>
          <w:szCs w:val="22"/>
        </w:rPr>
        <w:t xml:space="preserve"> region. </w:t>
      </w:r>
      <w:r>
        <w:rPr>
          <w:rFonts w:asciiTheme="minorBidi" w:eastAsiaTheme="minorEastAsia" w:hAnsiTheme="minorBidi" w:cstheme="minorBidi"/>
          <w:sz w:val="22"/>
          <w:szCs w:val="22"/>
        </w:rPr>
        <w:t xml:space="preserve">The </w:t>
      </w:r>
      <w:r w:rsidR="00226D6E">
        <w:rPr>
          <w:rFonts w:asciiTheme="minorBidi" w:eastAsiaTheme="minorEastAsia" w:hAnsiTheme="minorBidi" w:cstheme="minorBidi"/>
          <w:sz w:val="22"/>
          <w:szCs w:val="22"/>
        </w:rPr>
        <w:t>RCMF</w:t>
      </w:r>
      <w:r>
        <w:rPr>
          <w:rFonts w:asciiTheme="minorBidi" w:eastAsiaTheme="minorEastAsia" w:hAnsiTheme="minorBidi" w:cstheme="minorBidi"/>
          <w:sz w:val="22"/>
          <w:szCs w:val="22"/>
        </w:rPr>
        <w:t xml:space="preserve"> will be implemented in three phases as follows:</w:t>
      </w:r>
    </w:p>
    <w:p w14:paraId="1CF3E175" w14:textId="43CD6BCC" w:rsidR="002267B5" w:rsidRDefault="002267B5" w:rsidP="002267B5">
      <w:pPr>
        <w:pStyle w:val="paragraph"/>
        <w:numPr>
          <w:ilvl w:val="0"/>
          <w:numId w:val="4"/>
        </w:numPr>
        <w:textAlignment w:val="baseline"/>
        <w:rPr>
          <w:rFonts w:asciiTheme="minorBidi" w:eastAsiaTheme="minorEastAsia" w:hAnsiTheme="minorBidi" w:cstheme="minorBidi"/>
          <w:sz w:val="22"/>
          <w:szCs w:val="22"/>
        </w:rPr>
      </w:pPr>
      <w:r w:rsidRPr="00414CE8">
        <w:rPr>
          <w:rFonts w:asciiTheme="minorBidi" w:eastAsiaTheme="minorEastAsia" w:hAnsiTheme="minorBidi" w:cstheme="minorBidi"/>
          <w:b/>
          <w:bCs/>
          <w:sz w:val="22"/>
          <w:szCs w:val="22"/>
        </w:rPr>
        <w:t>Phase I</w:t>
      </w:r>
      <w:r>
        <w:rPr>
          <w:rFonts w:asciiTheme="minorBidi" w:eastAsiaTheme="minorEastAsia" w:hAnsiTheme="minorBidi" w:cstheme="minorBidi"/>
          <w:sz w:val="22"/>
          <w:szCs w:val="22"/>
        </w:rPr>
        <w:t>:</w:t>
      </w:r>
      <w:r w:rsidRPr="091E39D2">
        <w:rPr>
          <w:rFonts w:asciiTheme="minorBidi" w:eastAsiaTheme="minorEastAsia" w:hAnsiTheme="minorBidi" w:cstheme="minorBidi"/>
          <w:sz w:val="22"/>
          <w:szCs w:val="22"/>
        </w:rPr>
        <w:t xml:space="preserve"> Participants will </w:t>
      </w:r>
      <w:r w:rsidR="00226D6E">
        <w:rPr>
          <w:rFonts w:asciiTheme="minorBidi" w:eastAsiaTheme="minorEastAsia" w:hAnsiTheme="minorBidi" w:cstheme="minorBidi"/>
          <w:sz w:val="22"/>
          <w:szCs w:val="22"/>
        </w:rPr>
        <w:t xml:space="preserve">participate in a </w:t>
      </w:r>
      <w:r w:rsidR="00333FD2">
        <w:rPr>
          <w:rFonts w:asciiTheme="minorBidi" w:eastAsiaTheme="minorEastAsia" w:hAnsiTheme="minorBidi" w:cstheme="minorBidi"/>
          <w:sz w:val="22"/>
          <w:szCs w:val="22"/>
        </w:rPr>
        <w:t>two-week</w:t>
      </w:r>
      <w:r w:rsidR="00BB54B3">
        <w:rPr>
          <w:rFonts w:asciiTheme="minorBidi" w:eastAsiaTheme="minorEastAsia" w:hAnsiTheme="minorBidi" w:cstheme="minorBidi"/>
          <w:sz w:val="22"/>
          <w:szCs w:val="22"/>
        </w:rPr>
        <w:t xml:space="preserve"> </w:t>
      </w:r>
      <w:r w:rsidR="00226D6E">
        <w:rPr>
          <w:rFonts w:asciiTheme="minorBidi" w:eastAsiaTheme="minorEastAsia" w:hAnsiTheme="minorBidi" w:cstheme="minorBidi"/>
          <w:sz w:val="22"/>
          <w:szCs w:val="22"/>
        </w:rPr>
        <w:t>virtual onboarding, followed by one week of preparation and travel time</w:t>
      </w:r>
      <w:r w:rsidR="00BB54B3">
        <w:rPr>
          <w:rFonts w:asciiTheme="minorBidi" w:eastAsiaTheme="minorEastAsia" w:hAnsiTheme="minorBidi" w:cstheme="minorBidi"/>
          <w:sz w:val="22"/>
          <w:szCs w:val="22"/>
        </w:rPr>
        <w:t>.</w:t>
      </w:r>
    </w:p>
    <w:p w14:paraId="531D0617" w14:textId="601B3B71" w:rsidR="002267B5" w:rsidRDefault="002267B5" w:rsidP="56FE0E94">
      <w:pPr>
        <w:pStyle w:val="paragraph"/>
        <w:numPr>
          <w:ilvl w:val="0"/>
          <w:numId w:val="4"/>
        </w:numPr>
        <w:textAlignment w:val="baseline"/>
        <w:rPr>
          <w:rFonts w:asciiTheme="minorBidi" w:eastAsiaTheme="minorEastAsia" w:hAnsiTheme="minorBidi" w:cstheme="minorBidi"/>
          <w:sz w:val="22"/>
          <w:szCs w:val="22"/>
        </w:rPr>
      </w:pPr>
      <w:r w:rsidRPr="56FE0E94">
        <w:rPr>
          <w:rFonts w:asciiTheme="minorBidi" w:eastAsiaTheme="minorEastAsia" w:hAnsiTheme="minorBidi" w:cstheme="minorBidi"/>
          <w:b/>
          <w:bCs/>
          <w:sz w:val="22"/>
          <w:szCs w:val="22"/>
        </w:rPr>
        <w:t>Phase II</w:t>
      </w:r>
      <w:r w:rsidRPr="56FE0E94">
        <w:rPr>
          <w:rFonts w:asciiTheme="minorBidi" w:eastAsiaTheme="minorEastAsia" w:hAnsiTheme="minorBidi" w:cstheme="minorBidi"/>
          <w:sz w:val="22"/>
          <w:szCs w:val="22"/>
        </w:rPr>
        <w:t xml:space="preserve">: </w:t>
      </w:r>
      <w:r w:rsidR="00226D6E" w:rsidRPr="56FE0E94">
        <w:rPr>
          <w:rFonts w:asciiTheme="minorBidi" w:eastAsiaTheme="minorEastAsia" w:hAnsiTheme="minorBidi" w:cstheme="minorBidi"/>
          <w:sz w:val="22"/>
          <w:szCs w:val="22"/>
        </w:rPr>
        <w:t>A one-month fellowship engaging fellows with partner institutions, working on the fellow capstone project</w:t>
      </w:r>
      <w:r w:rsidR="00333FD2" w:rsidRPr="56FE0E94">
        <w:rPr>
          <w:rFonts w:asciiTheme="minorBidi" w:eastAsiaTheme="minorEastAsia" w:hAnsiTheme="minorBidi" w:cstheme="minorBidi"/>
          <w:sz w:val="22"/>
          <w:szCs w:val="22"/>
        </w:rPr>
        <w:t>,</w:t>
      </w:r>
      <w:r w:rsidR="00226D6E" w:rsidRPr="56FE0E94">
        <w:rPr>
          <w:rFonts w:asciiTheme="minorBidi" w:eastAsiaTheme="minorEastAsia" w:hAnsiTheme="minorBidi" w:cstheme="minorBidi"/>
          <w:sz w:val="22"/>
          <w:szCs w:val="22"/>
        </w:rPr>
        <w:t xml:space="preserve"> and building relationships between the fellow and the cohort</w:t>
      </w:r>
      <w:r w:rsidR="00BB54B3" w:rsidRPr="56FE0E94">
        <w:rPr>
          <w:rFonts w:asciiTheme="minorBidi" w:eastAsiaTheme="minorEastAsia" w:hAnsiTheme="minorBidi" w:cstheme="minorBidi"/>
          <w:sz w:val="22"/>
          <w:szCs w:val="22"/>
        </w:rPr>
        <w:t>.</w:t>
      </w:r>
    </w:p>
    <w:p w14:paraId="1B7F903A" w14:textId="366F42E4" w:rsidR="002267B5" w:rsidRDefault="002267B5" w:rsidP="002267B5">
      <w:pPr>
        <w:pStyle w:val="paragraph"/>
        <w:numPr>
          <w:ilvl w:val="0"/>
          <w:numId w:val="4"/>
        </w:numPr>
        <w:textAlignment w:val="baseline"/>
        <w:rPr>
          <w:rFonts w:asciiTheme="minorBidi" w:eastAsiaTheme="minorEastAsia" w:hAnsiTheme="minorBidi" w:cstheme="minorBidi"/>
          <w:sz w:val="22"/>
          <w:szCs w:val="22"/>
        </w:rPr>
      </w:pPr>
      <w:r w:rsidRPr="00414CE8">
        <w:rPr>
          <w:rFonts w:asciiTheme="minorBidi" w:eastAsiaTheme="minorEastAsia" w:hAnsiTheme="minorBidi" w:cstheme="minorBidi"/>
          <w:b/>
          <w:bCs/>
          <w:sz w:val="22"/>
          <w:szCs w:val="22"/>
        </w:rPr>
        <w:t>Phase III</w:t>
      </w:r>
      <w:r>
        <w:rPr>
          <w:rFonts w:asciiTheme="minorBidi" w:eastAsiaTheme="minorEastAsia" w:hAnsiTheme="minorBidi" w:cstheme="minorBidi"/>
          <w:sz w:val="22"/>
          <w:szCs w:val="22"/>
        </w:rPr>
        <w:t>:</w:t>
      </w:r>
      <w:r w:rsidRPr="091E39D2">
        <w:rPr>
          <w:rFonts w:asciiTheme="minorBidi" w:eastAsiaTheme="minorEastAsia" w:hAnsiTheme="minorBidi" w:cstheme="minorBidi"/>
          <w:sz w:val="22"/>
          <w:szCs w:val="22"/>
        </w:rPr>
        <w:t xml:space="preserve"> </w:t>
      </w:r>
      <w:r w:rsidR="00226D6E">
        <w:rPr>
          <w:rFonts w:asciiTheme="minorBidi" w:eastAsiaTheme="minorEastAsia" w:hAnsiTheme="minorBidi" w:cstheme="minorBidi"/>
          <w:sz w:val="22"/>
          <w:szCs w:val="22"/>
        </w:rPr>
        <w:t>T</w:t>
      </w:r>
      <w:r w:rsidR="00226D6E" w:rsidRPr="00226D6E">
        <w:rPr>
          <w:rFonts w:asciiTheme="minorBidi" w:eastAsiaTheme="minorEastAsia" w:hAnsiTheme="minorBidi" w:cstheme="minorBidi"/>
          <w:sz w:val="22"/>
          <w:szCs w:val="22"/>
        </w:rPr>
        <w:t>wo weeks of virtual experiences designed to supplement the fellow’s in-person experience, finish and present their capstone projects, and collect feedback</w:t>
      </w:r>
      <w:r w:rsidR="00BB54B3">
        <w:rPr>
          <w:rFonts w:asciiTheme="minorBidi" w:eastAsiaTheme="minorEastAsia" w:hAnsiTheme="minorBidi" w:cstheme="minorBidi"/>
          <w:sz w:val="22"/>
          <w:szCs w:val="22"/>
        </w:rPr>
        <w:t>.</w:t>
      </w:r>
    </w:p>
    <w:p w14:paraId="58CE4348" w14:textId="7BF817C4" w:rsidR="00253BF5" w:rsidRDefault="00253BF5">
      <w:pPr>
        <w:rPr>
          <w:rFonts w:asciiTheme="minorBidi" w:eastAsiaTheme="minorEastAsia" w:hAnsiTheme="minorBidi"/>
        </w:rPr>
      </w:pPr>
      <w:r>
        <w:rPr>
          <w:rFonts w:asciiTheme="minorBidi" w:eastAsiaTheme="minorEastAsia" w:hAnsiTheme="minorBidi"/>
        </w:rPr>
        <w:br w:type="page"/>
      </w:r>
    </w:p>
    <w:p w14:paraId="2111457F" w14:textId="1E47C4AB" w:rsidR="00F515B2" w:rsidRPr="00F515B2" w:rsidRDefault="00F515B2" w:rsidP="002267B5">
      <w:pPr>
        <w:autoSpaceDE w:val="0"/>
        <w:autoSpaceDN w:val="0"/>
        <w:adjustRightInd w:val="0"/>
        <w:spacing w:after="0" w:line="240" w:lineRule="auto"/>
        <w:rPr>
          <w:rFonts w:ascii="Arial" w:hAnsi="Arial" w:cs="Arial"/>
          <w:b/>
          <w:bCs/>
          <w:color w:val="000000"/>
          <w:u w:val="single"/>
        </w:rPr>
      </w:pPr>
      <w:r w:rsidRPr="00F515B2">
        <w:rPr>
          <w:rFonts w:ascii="Arial" w:hAnsi="Arial" w:cs="Arial"/>
          <w:b/>
          <w:bCs/>
          <w:color w:val="000000"/>
          <w:u w:val="single"/>
        </w:rPr>
        <w:lastRenderedPageBreak/>
        <w:t>Application Package</w:t>
      </w:r>
    </w:p>
    <w:p w14:paraId="5D746779" w14:textId="654EF4C6" w:rsidR="00D40716" w:rsidRDefault="002267B5" w:rsidP="002267B5">
      <w:pPr>
        <w:autoSpaceDE w:val="0"/>
        <w:autoSpaceDN w:val="0"/>
        <w:adjustRightInd w:val="0"/>
        <w:spacing w:after="0" w:line="240" w:lineRule="auto"/>
        <w:rPr>
          <w:rFonts w:ascii="Arial" w:hAnsi="Arial" w:cs="Arial"/>
          <w:b/>
          <w:bCs/>
          <w:color w:val="000000"/>
        </w:rPr>
      </w:pPr>
      <w:r w:rsidRPr="005B8558">
        <w:rPr>
          <w:rFonts w:ascii="Arial" w:hAnsi="Arial" w:cs="Arial"/>
          <w:color w:val="000000" w:themeColor="text1"/>
        </w:rPr>
        <w:t>As mentioned in the Application Checklist above, in addition to the completed application form, scanned copy of current passport, and current CV, applicants are required to submit an official letter of support, on official letterhead, signed and dated by their supervisor confirming their approval of the applicant’s participation in the program (if applicable).</w:t>
      </w:r>
      <w:r w:rsidRPr="005B8558">
        <w:rPr>
          <w:rFonts w:ascii="Arial" w:hAnsi="Arial" w:cs="Arial"/>
          <w:b/>
          <w:bCs/>
          <w:color w:val="000000" w:themeColor="text1"/>
        </w:rPr>
        <w:t xml:space="preserve"> </w:t>
      </w:r>
    </w:p>
    <w:p w14:paraId="0BCD3F98" w14:textId="77777777" w:rsidR="00D40716" w:rsidRDefault="00D40716" w:rsidP="002267B5">
      <w:pPr>
        <w:autoSpaceDE w:val="0"/>
        <w:autoSpaceDN w:val="0"/>
        <w:adjustRightInd w:val="0"/>
        <w:spacing w:after="0" w:line="240" w:lineRule="auto"/>
        <w:rPr>
          <w:rFonts w:ascii="Arial" w:hAnsi="Arial" w:cs="Arial"/>
          <w:b/>
          <w:bCs/>
          <w:color w:val="000000"/>
        </w:rPr>
      </w:pPr>
    </w:p>
    <w:p w14:paraId="6D0F8CE4" w14:textId="3763D41D" w:rsidR="00AE1287" w:rsidRPr="00D40716" w:rsidRDefault="002267B5" w:rsidP="002267B5">
      <w:pPr>
        <w:autoSpaceDE w:val="0"/>
        <w:autoSpaceDN w:val="0"/>
        <w:adjustRightInd w:val="0"/>
        <w:spacing w:after="0" w:line="240" w:lineRule="auto"/>
        <w:rPr>
          <w:rFonts w:ascii="Arial" w:hAnsi="Arial" w:cs="Arial"/>
          <w:b/>
          <w:bCs/>
          <w:color w:val="000000"/>
        </w:rPr>
      </w:pPr>
      <w:r w:rsidRPr="00D40716">
        <w:rPr>
          <w:rFonts w:ascii="Arial" w:hAnsi="Arial" w:cs="Arial"/>
          <w:b/>
          <w:bCs/>
          <w:color w:val="000000"/>
        </w:rPr>
        <w:t xml:space="preserve">The letter of support should state: </w:t>
      </w:r>
    </w:p>
    <w:p w14:paraId="378499E6" w14:textId="77777777" w:rsidR="007352CC" w:rsidRPr="00D40716" w:rsidRDefault="00335636" w:rsidP="00AE1287">
      <w:pPr>
        <w:pStyle w:val="ListParagraph"/>
        <w:numPr>
          <w:ilvl w:val="0"/>
          <w:numId w:val="5"/>
        </w:numPr>
        <w:autoSpaceDE w:val="0"/>
        <w:autoSpaceDN w:val="0"/>
        <w:adjustRightInd w:val="0"/>
        <w:spacing w:after="0" w:line="240" w:lineRule="auto"/>
        <w:rPr>
          <w:rFonts w:ascii="Arial" w:hAnsi="Arial" w:cs="Arial"/>
          <w:color w:val="000000"/>
        </w:rPr>
      </w:pPr>
      <w:r w:rsidRPr="00D40716">
        <w:rPr>
          <w:rFonts w:ascii="Arial" w:hAnsi="Arial" w:cs="Arial"/>
          <w:color w:val="000000"/>
        </w:rPr>
        <w:t xml:space="preserve">the </w:t>
      </w:r>
      <w:r w:rsidR="002267B5" w:rsidRPr="00D40716">
        <w:rPr>
          <w:rFonts w:ascii="Arial" w:hAnsi="Arial" w:cs="Arial"/>
          <w:color w:val="000000"/>
        </w:rPr>
        <w:t>applicant’s full name (as</w:t>
      </w:r>
      <w:r w:rsidR="00AE1287" w:rsidRPr="00D40716">
        <w:rPr>
          <w:rFonts w:ascii="Arial" w:hAnsi="Arial" w:cs="Arial"/>
          <w:color w:val="000000"/>
        </w:rPr>
        <w:t xml:space="preserve"> appears on the applicant’s</w:t>
      </w:r>
      <w:r w:rsidR="007352CC" w:rsidRPr="00D40716">
        <w:rPr>
          <w:rFonts w:ascii="Arial" w:hAnsi="Arial" w:cs="Arial"/>
          <w:color w:val="000000"/>
        </w:rPr>
        <w:t xml:space="preserve"> p</w:t>
      </w:r>
      <w:r w:rsidR="002267B5" w:rsidRPr="00D40716">
        <w:rPr>
          <w:rFonts w:ascii="Arial" w:hAnsi="Arial" w:cs="Arial"/>
          <w:color w:val="000000"/>
        </w:rPr>
        <w:t xml:space="preserve">assport), </w:t>
      </w:r>
    </w:p>
    <w:p w14:paraId="55435D34" w14:textId="77777777" w:rsidR="007352CC" w:rsidRPr="00D40716" w:rsidRDefault="007352CC" w:rsidP="00AE1287">
      <w:pPr>
        <w:pStyle w:val="ListParagraph"/>
        <w:numPr>
          <w:ilvl w:val="0"/>
          <w:numId w:val="5"/>
        </w:numPr>
        <w:autoSpaceDE w:val="0"/>
        <w:autoSpaceDN w:val="0"/>
        <w:adjustRightInd w:val="0"/>
        <w:spacing w:after="0" w:line="240" w:lineRule="auto"/>
        <w:rPr>
          <w:rFonts w:ascii="Arial" w:hAnsi="Arial" w:cs="Arial"/>
          <w:color w:val="000000"/>
        </w:rPr>
      </w:pPr>
      <w:r w:rsidRPr="00D40716">
        <w:rPr>
          <w:rFonts w:ascii="Arial" w:hAnsi="Arial" w:cs="Arial"/>
          <w:color w:val="000000"/>
        </w:rPr>
        <w:t xml:space="preserve">the </w:t>
      </w:r>
      <w:r w:rsidR="002267B5" w:rsidRPr="00D40716">
        <w:rPr>
          <w:rFonts w:ascii="Arial" w:hAnsi="Arial" w:cs="Arial"/>
          <w:color w:val="000000"/>
        </w:rPr>
        <w:t>applicant’s position title</w:t>
      </w:r>
      <w:r w:rsidRPr="00D40716">
        <w:rPr>
          <w:rFonts w:ascii="Arial" w:hAnsi="Arial" w:cs="Arial"/>
          <w:color w:val="000000"/>
        </w:rPr>
        <w:t xml:space="preserve"> and</w:t>
      </w:r>
      <w:r w:rsidR="002267B5" w:rsidRPr="00D40716">
        <w:rPr>
          <w:rFonts w:ascii="Arial" w:hAnsi="Arial" w:cs="Arial"/>
          <w:color w:val="000000"/>
        </w:rPr>
        <w:t xml:space="preserve"> institution name, </w:t>
      </w:r>
    </w:p>
    <w:p w14:paraId="579925A9" w14:textId="77777777" w:rsidR="007352CC" w:rsidRPr="00D40716" w:rsidRDefault="007352CC" w:rsidP="00AE1287">
      <w:pPr>
        <w:pStyle w:val="ListParagraph"/>
        <w:numPr>
          <w:ilvl w:val="0"/>
          <w:numId w:val="5"/>
        </w:numPr>
        <w:autoSpaceDE w:val="0"/>
        <w:autoSpaceDN w:val="0"/>
        <w:adjustRightInd w:val="0"/>
        <w:spacing w:after="0" w:line="240" w:lineRule="auto"/>
        <w:rPr>
          <w:rFonts w:ascii="Arial" w:hAnsi="Arial" w:cs="Arial"/>
          <w:color w:val="000000"/>
        </w:rPr>
      </w:pPr>
      <w:r w:rsidRPr="00D40716">
        <w:rPr>
          <w:rFonts w:ascii="Arial" w:hAnsi="Arial" w:cs="Arial"/>
          <w:color w:val="000000"/>
        </w:rPr>
        <w:t xml:space="preserve">the applicant’s </w:t>
      </w:r>
      <w:r w:rsidR="002267B5" w:rsidRPr="00D40716">
        <w:rPr>
          <w:rFonts w:ascii="Arial" w:hAnsi="Arial" w:cs="Arial"/>
          <w:color w:val="000000"/>
        </w:rPr>
        <w:t xml:space="preserve">intended fellowship focus area, </w:t>
      </w:r>
    </w:p>
    <w:p w14:paraId="07CCBBD1" w14:textId="16065428" w:rsidR="002267B5" w:rsidRPr="00D40716" w:rsidRDefault="002267B5" w:rsidP="00AE1287">
      <w:pPr>
        <w:pStyle w:val="ListParagraph"/>
        <w:numPr>
          <w:ilvl w:val="0"/>
          <w:numId w:val="5"/>
        </w:numPr>
        <w:autoSpaceDE w:val="0"/>
        <w:autoSpaceDN w:val="0"/>
        <w:adjustRightInd w:val="0"/>
        <w:spacing w:after="0" w:line="240" w:lineRule="auto"/>
        <w:rPr>
          <w:rFonts w:ascii="Arial" w:hAnsi="Arial" w:cs="Arial"/>
          <w:color w:val="000000"/>
        </w:rPr>
      </w:pPr>
      <w:r w:rsidRPr="00D40716">
        <w:rPr>
          <w:rFonts w:ascii="Arial" w:hAnsi="Arial" w:cs="Arial"/>
          <w:color w:val="000000"/>
        </w:rPr>
        <w:t xml:space="preserve">and </w:t>
      </w:r>
      <w:r w:rsidR="00D40716" w:rsidRPr="00D40716">
        <w:rPr>
          <w:rFonts w:ascii="Arial" w:hAnsi="Arial" w:cs="Arial"/>
          <w:color w:val="000000"/>
        </w:rPr>
        <w:t xml:space="preserve">the applicant’s </w:t>
      </w:r>
      <w:r w:rsidRPr="00D40716">
        <w:rPr>
          <w:rFonts w:ascii="Arial" w:hAnsi="Arial" w:cs="Arial"/>
          <w:color w:val="000000"/>
        </w:rPr>
        <w:t xml:space="preserve">supervisor’s consent to fellowship duration. </w:t>
      </w:r>
    </w:p>
    <w:p w14:paraId="3CD44B91" w14:textId="77777777" w:rsidR="00D40716" w:rsidRDefault="00D40716" w:rsidP="002267B5">
      <w:pPr>
        <w:autoSpaceDE w:val="0"/>
        <w:autoSpaceDN w:val="0"/>
        <w:adjustRightInd w:val="0"/>
        <w:spacing w:after="0" w:line="240" w:lineRule="auto"/>
        <w:rPr>
          <w:rFonts w:ascii="Arial" w:hAnsi="Arial" w:cs="Arial"/>
          <w:color w:val="000000"/>
        </w:rPr>
      </w:pPr>
    </w:p>
    <w:p w14:paraId="544E03FC" w14:textId="1B16A5FA" w:rsidR="002267B5" w:rsidRPr="001140EA" w:rsidRDefault="0027304A" w:rsidP="002267B5">
      <w:pPr>
        <w:autoSpaceDE w:val="0"/>
        <w:autoSpaceDN w:val="0"/>
        <w:adjustRightInd w:val="0"/>
        <w:spacing w:after="0" w:line="240" w:lineRule="auto"/>
        <w:rPr>
          <w:rFonts w:ascii="Arial" w:hAnsi="Arial" w:cs="Arial"/>
          <w:color w:val="000000"/>
        </w:rPr>
      </w:pPr>
      <w:r>
        <w:rPr>
          <w:rFonts w:ascii="Arial" w:hAnsi="Arial" w:cs="Arial"/>
          <w:color w:val="000000"/>
        </w:rPr>
        <w:t>Moreover, i</w:t>
      </w:r>
      <w:r w:rsidR="002267B5" w:rsidRPr="001140EA">
        <w:rPr>
          <w:rFonts w:ascii="Arial" w:hAnsi="Arial" w:cs="Arial"/>
          <w:color w:val="000000"/>
        </w:rPr>
        <w:t xml:space="preserve">ndividuals seeking acceptance into the program must: </w:t>
      </w:r>
    </w:p>
    <w:p w14:paraId="4FFBCA30" w14:textId="16EE2297" w:rsidR="002267B5" w:rsidRPr="0027304A" w:rsidRDefault="002267B5" w:rsidP="0027304A">
      <w:pPr>
        <w:pStyle w:val="ListParagraph"/>
        <w:numPr>
          <w:ilvl w:val="0"/>
          <w:numId w:val="5"/>
        </w:numPr>
        <w:autoSpaceDE w:val="0"/>
        <w:autoSpaceDN w:val="0"/>
        <w:adjustRightInd w:val="0"/>
        <w:spacing w:after="0" w:line="240" w:lineRule="auto"/>
        <w:rPr>
          <w:rFonts w:ascii="Arial" w:hAnsi="Arial" w:cs="Arial"/>
          <w:color w:val="000000"/>
        </w:rPr>
      </w:pPr>
      <w:r w:rsidRPr="0027304A">
        <w:rPr>
          <w:rFonts w:ascii="Arial" w:hAnsi="Arial" w:cs="Arial"/>
          <w:color w:val="000000"/>
        </w:rPr>
        <w:t xml:space="preserve">Submit a completed application </w:t>
      </w:r>
      <w:r w:rsidR="0027304A">
        <w:rPr>
          <w:rFonts w:ascii="Arial" w:hAnsi="Arial" w:cs="Arial"/>
          <w:color w:val="000000"/>
        </w:rPr>
        <w:t>with all</w:t>
      </w:r>
      <w:r w:rsidRPr="0027304A">
        <w:rPr>
          <w:rFonts w:ascii="Arial" w:hAnsi="Arial" w:cs="Arial"/>
          <w:color w:val="000000"/>
        </w:rPr>
        <w:t xml:space="preserve"> required supporting documents </w:t>
      </w:r>
    </w:p>
    <w:p w14:paraId="09888602" w14:textId="22A0A185" w:rsidR="002267B5" w:rsidRPr="0027304A" w:rsidRDefault="002267B5" w:rsidP="0027304A">
      <w:pPr>
        <w:pStyle w:val="ListParagraph"/>
        <w:numPr>
          <w:ilvl w:val="0"/>
          <w:numId w:val="5"/>
        </w:numPr>
        <w:autoSpaceDE w:val="0"/>
        <w:autoSpaceDN w:val="0"/>
        <w:adjustRightInd w:val="0"/>
        <w:spacing w:after="0" w:line="240" w:lineRule="auto"/>
        <w:rPr>
          <w:rFonts w:ascii="Arial" w:hAnsi="Arial" w:cs="Arial"/>
          <w:color w:val="000000"/>
        </w:rPr>
      </w:pPr>
      <w:r w:rsidRPr="0027304A">
        <w:rPr>
          <w:rFonts w:ascii="Arial" w:hAnsi="Arial" w:cs="Arial"/>
          <w:color w:val="000000"/>
        </w:rPr>
        <w:t xml:space="preserve">Demonstrate adequate proficiency in English (speaking, </w:t>
      </w:r>
      <w:r w:rsidR="00335636" w:rsidRPr="0027304A">
        <w:rPr>
          <w:rFonts w:ascii="Arial" w:hAnsi="Arial" w:cs="Arial"/>
          <w:color w:val="000000"/>
        </w:rPr>
        <w:t>writing,</w:t>
      </w:r>
      <w:r w:rsidRPr="0027304A">
        <w:rPr>
          <w:rFonts w:ascii="Arial" w:hAnsi="Arial" w:cs="Arial"/>
          <w:color w:val="000000"/>
        </w:rPr>
        <w:t xml:space="preserve"> and reading) to communicate with peers in the host </w:t>
      </w:r>
      <w:r w:rsidR="00543463" w:rsidRPr="0027304A">
        <w:rPr>
          <w:rFonts w:ascii="Arial" w:hAnsi="Arial" w:cs="Arial"/>
          <w:color w:val="000000"/>
        </w:rPr>
        <w:t>institutions</w:t>
      </w:r>
    </w:p>
    <w:p w14:paraId="7910B46A" w14:textId="77777777" w:rsidR="00E137DB" w:rsidRDefault="00E137DB" w:rsidP="00E137DB">
      <w:pPr>
        <w:autoSpaceDE w:val="0"/>
        <w:autoSpaceDN w:val="0"/>
        <w:adjustRightInd w:val="0"/>
        <w:spacing w:after="0" w:line="240" w:lineRule="auto"/>
        <w:rPr>
          <w:rFonts w:ascii="Arial" w:hAnsi="Arial" w:cs="Arial"/>
          <w:color w:val="000000"/>
        </w:rPr>
      </w:pPr>
    </w:p>
    <w:p w14:paraId="6B56F589" w14:textId="75F457E1" w:rsidR="00E137DB" w:rsidRPr="001140EA" w:rsidRDefault="00E137DB" w:rsidP="00E137DB">
      <w:pPr>
        <w:autoSpaceDE w:val="0"/>
        <w:autoSpaceDN w:val="0"/>
        <w:adjustRightInd w:val="0"/>
        <w:spacing w:after="0" w:line="240" w:lineRule="auto"/>
        <w:rPr>
          <w:rFonts w:ascii="Arial" w:hAnsi="Arial" w:cs="Arial"/>
          <w:color w:val="000000"/>
        </w:rPr>
      </w:pPr>
      <w:r w:rsidRPr="16A6C087">
        <w:rPr>
          <w:rFonts w:ascii="Arial" w:hAnsi="Arial" w:cs="Arial"/>
          <w:color w:val="000000" w:themeColor="text1"/>
        </w:rPr>
        <w:t xml:space="preserve">The RCMF looks forward to receiving application submissions. Please circulate this announcement within your professional networks. For email inquiries, or to submit your application, contact: </w:t>
      </w:r>
      <w:hyperlink r:id="rId12">
        <w:r w:rsidRPr="16A6C087">
          <w:rPr>
            <w:rStyle w:val="Hyperlink"/>
            <w:rFonts w:asciiTheme="minorBidi" w:hAnsiTheme="minorBidi"/>
          </w:rPr>
          <w:t>CopelandFellowship@crdfglobal.org</w:t>
        </w:r>
      </w:hyperlink>
      <w:r w:rsidR="0BEF3308" w:rsidRPr="16A6C087">
        <w:rPr>
          <w:rFonts w:asciiTheme="minorBidi" w:hAnsiTheme="minorBidi"/>
        </w:rPr>
        <w:t xml:space="preserve"> and cc </w:t>
      </w:r>
      <w:hyperlink r:id="rId13">
        <w:r w:rsidR="0BEF3308" w:rsidRPr="16A6C087">
          <w:rPr>
            <w:rStyle w:val="Hyperlink"/>
            <w:rFonts w:asciiTheme="minorBidi" w:hAnsiTheme="minorBidi"/>
          </w:rPr>
          <w:t>breynolds@crdfglobal.org</w:t>
        </w:r>
      </w:hyperlink>
      <w:r w:rsidR="0BEF3308" w:rsidRPr="16A6C087">
        <w:rPr>
          <w:rFonts w:asciiTheme="minorBidi" w:hAnsiTheme="minorBidi"/>
        </w:rPr>
        <w:t xml:space="preserve"> </w:t>
      </w:r>
    </w:p>
    <w:p w14:paraId="021677E4" w14:textId="77777777" w:rsidR="00E137DB" w:rsidRPr="009C4973" w:rsidRDefault="00E137DB" w:rsidP="00E137DB">
      <w:pPr>
        <w:autoSpaceDE w:val="0"/>
        <w:autoSpaceDN w:val="0"/>
        <w:adjustRightInd w:val="0"/>
        <w:spacing w:after="0" w:line="240" w:lineRule="auto"/>
        <w:rPr>
          <w:rFonts w:ascii="Arial" w:hAnsi="Arial" w:cs="Arial"/>
          <w:color w:val="000000"/>
        </w:rPr>
      </w:pPr>
    </w:p>
    <w:p w14:paraId="330227B1" w14:textId="77777777" w:rsidR="00E137DB" w:rsidRPr="001140EA" w:rsidRDefault="00E137DB" w:rsidP="00E137DB">
      <w:pPr>
        <w:autoSpaceDE w:val="0"/>
        <w:autoSpaceDN w:val="0"/>
        <w:adjustRightInd w:val="0"/>
        <w:spacing w:after="0" w:line="240" w:lineRule="auto"/>
        <w:rPr>
          <w:rFonts w:ascii="Arial" w:hAnsi="Arial" w:cs="Arial"/>
          <w:color w:val="000000"/>
        </w:rPr>
      </w:pPr>
      <w:r w:rsidRPr="001140EA">
        <w:rPr>
          <w:rFonts w:ascii="Arial" w:hAnsi="Arial" w:cs="Arial"/>
          <w:color w:val="000000"/>
        </w:rPr>
        <w:t xml:space="preserve">Please visit </w:t>
      </w:r>
      <w:r w:rsidRPr="00942260">
        <w:rPr>
          <w:rFonts w:ascii="Arial" w:hAnsi="Arial" w:cs="Arial"/>
          <w:color w:val="0000FF"/>
        </w:rPr>
        <w:t>https://www.crdfglobal.org/funding-opportunities/</w:t>
      </w:r>
      <w:r w:rsidRPr="001140EA">
        <w:rPr>
          <w:rFonts w:ascii="Arial" w:hAnsi="Arial" w:cs="Arial"/>
          <w:color w:val="0000FF"/>
        </w:rPr>
        <w:t xml:space="preserve"> </w:t>
      </w:r>
      <w:r w:rsidRPr="001140EA">
        <w:rPr>
          <w:rFonts w:ascii="Arial" w:hAnsi="Arial" w:cs="Arial"/>
          <w:color w:val="000000"/>
        </w:rPr>
        <w:t xml:space="preserve">for additional application resources. </w:t>
      </w:r>
    </w:p>
    <w:p w14:paraId="45D6684A" w14:textId="77777777" w:rsidR="00E137DB" w:rsidRPr="001140EA" w:rsidRDefault="00E137DB" w:rsidP="002267B5">
      <w:pPr>
        <w:autoSpaceDE w:val="0"/>
        <w:autoSpaceDN w:val="0"/>
        <w:adjustRightInd w:val="0"/>
        <w:spacing w:after="0" w:line="240" w:lineRule="auto"/>
        <w:rPr>
          <w:rFonts w:ascii="Arial" w:hAnsi="Arial" w:cs="Arial"/>
          <w:color w:val="000000"/>
        </w:rPr>
      </w:pPr>
    </w:p>
    <w:p w14:paraId="0B8076DC" w14:textId="011A019E" w:rsidR="00C9012F" w:rsidRPr="00E137DB" w:rsidRDefault="00C9012F" w:rsidP="002267B5">
      <w:pPr>
        <w:autoSpaceDE w:val="0"/>
        <w:autoSpaceDN w:val="0"/>
        <w:adjustRightInd w:val="0"/>
        <w:spacing w:after="0" w:line="240" w:lineRule="auto"/>
        <w:rPr>
          <w:rFonts w:ascii="Arial" w:hAnsi="Arial" w:cs="Arial"/>
          <w:b/>
          <w:bCs/>
          <w:color w:val="000000"/>
          <w:u w:val="single"/>
        </w:rPr>
      </w:pPr>
      <w:r w:rsidRPr="00E137DB">
        <w:rPr>
          <w:rFonts w:ascii="Arial" w:hAnsi="Arial" w:cs="Arial"/>
          <w:b/>
          <w:bCs/>
          <w:color w:val="000000"/>
          <w:u w:val="single"/>
        </w:rPr>
        <w:t>Ex</w:t>
      </w:r>
      <w:r w:rsidR="00E137DB" w:rsidRPr="00E137DB">
        <w:rPr>
          <w:rFonts w:ascii="Arial" w:hAnsi="Arial" w:cs="Arial"/>
          <w:b/>
          <w:bCs/>
          <w:color w:val="000000"/>
          <w:u w:val="single"/>
        </w:rPr>
        <w:t>pectations:</w:t>
      </w:r>
    </w:p>
    <w:p w14:paraId="3A2E7F20" w14:textId="49CA3A2C" w:rsidR="00E137DB" w:rsidRPr="00C9012F" w:rsidRDefault="00E137DB" w:rsidP="00E137DB">
      <w:pPr>
        <w:autoSpaceDE w:val="0"/>
        <w:autoSpaceDN w:val="0"/>
        <w:adjustRightInd w:val="0"/>
        <w:spacing w:after="0" w:line="240" w:lineRule="auto"/>
        <w:rPr>
          <w:rFonts w:ascii="Arial" w:hAnsi="Arial" w:cs="Arial"/>
          <w:color w:val="000000"/>
        </w:rPr>
      </w:pPr>
      <w:r w:rsidRPr="091E39D2">
        <w:rPr>
          <w:rFonts w:ascii="Arial" w:hAnsi="Arial" w:cs="Arial"/>
          <w:color w:val="000000" w:themeColor="text1"/>
        </w:rPr>
        <w:t xml:space="preserve">Fellows will be required to provide regular reports and updates during their fellowships and a final report upon </w:t>
      </w:r>
      <w:r>
        <w:rPr>
          <w:rFonts w:ascii="Arial" w:hAnsi="Arial" w:cs="Arial"/>
          <w:color w:val="000000" w:themeColor="text1"/>
        </w:rPr>
        <w:t>program completion</w:t>
      </w:r>
      <w:r w:rsidRPr="091E39D2">
        <w:rPr>
          <w:rFonts w:ascii="Arial" w:hAnsi="Arial" w:cs="Arial"/>
          <w:color w:val="000000" w:themeColor="text1"/>
        </w:rPr>
        <w:t xml:space="preserve">. Fellows should also be prepared to discuss their experiences and accomplishments with other fellows and to report back to program funders and relevant institutions on how they will apply or have started to apply their new skills after they return to their home countries. </w:t>
      </w:r>
    </w:p>
    <w:p w14:paraId="2DE7A363" w14:textId="77777777" w:rsidR="002267B5" w:rsidRDefault="002267B5" w:rsidP="002267B5">
      <w:pPr>
        <w:autoSpaceDE w:val="0"/>
        <w:autoSpaceDN w:val="0"/>
        <w:adjustRightInd w:val="0"/>
        <w:spacing w:after="0" w:line="240" w:lineRule="auto"/>
        <w:rPr>
          <w:rFonts w:ascii="Arial" w:hAnsi="Arial" w:cs="Arial"/>
          <w:color w:val="000000"/>
        </w:rPr>
      </w:pPr>
    </w:p>
    <w:p w14:paraId="3A141938" w14:textId="77777777" w:rsidR="00253BF5" w:rsidRPr="00F515B2" w:rsidRDefault="00253BF5" w:rsidP="00253BF5">
      <w:pPr>
        <w:autoSpaceDE w:val="0"/>
        <w:autoSpaceDN w:val="0"/>
        <w:adjustRightInd w:val="0"/>
        <w:spacing w:after="0" w:line="240" w:lineRule="auto"/>
        <w:rPr>
          <w:rFonts w:ascii="Arial" w:hAnsi="Arial" w:cs="Arial"/>
          <w:b/>
          <w:bCs/>
          <w:color w:val="000000"/>
          <w:u w:val="single"/>
        </w:rPr>
      </w:pPr>
      <w:r w:rsidRPr="00F515B2">
        <w:rPr>
          <w:rFonts w:ascii="Arial" w:hAnsi="Arial" w:cs="Arial"/>
          <w:b/>
          <w:bCs/>
          <w:color w:val="000000"/>
          <w:u w:val="single"/>
        </w:rPr>
        <w:t>Travel</w:t>
      </w:r>
    </w:p>
    <w:p w14:paraId="301859C7" w14:textId="77777777" w:rsidR="00253BF5" w:rsidRPr="001140EA" w:rsidRDefault="00253BF5" w:rsidP="00253BF5">
      <w:pPr>
        <w:autoSpaceDE w:val="0"/>
        <w:autoSpaceDN w:val="0"/>
        <w:adjustRightInd w:val="0"/>
        <w:spacing w:after="0" w:line="240" w:lineRule="auto"/>
        <w:rPr>
          <w:rFonts w:ascii="Arial" w:hAnsi="Arial" w:cs="Arial"/>
          <w:color w:val="000000"/>
        </w:rPr>
      </w:pPr>
      <w:r w:rsidRPr="00530A6C">
        <w:rPr>
          <w:rFonts w:ascii="Arial" w:hAnsi="Arial" w:cs="Arial"/>
          <w:color w:val="000000"/>
        </w:rPr>
        <w:t xml:space="preserve">The </w:t>
      </w:r>
      <w:r>
        <w:rPr>
          <w:rFonts w:ascii="Arial" w:hAnsi="Arial" w:cs="Arial"/>
          <w:color w:val="000000"/>
        </w:rPr>
        <w:t>RCMF</w:t>
      </w:r>
      <w:r w:rsidRPr="00530A6C">
        <w:rPr>
          <w:rFonts w:ascii="Arial" w:hAnsi="Arial" w:cs="Arial"/>
          <w:color w:val="000000"/>
        </w:rPr>
        <w:t xml:space="preserve"> </w:t>
      </w:r>
      <w:r w:rsidRPr="001140EA">
        <w:rPr>
          <w:rFonts w:ascii="Arial" w:hAnsi="Arial" w:cs="Arial"/>
          <w:color w:val="000000"/>
        </w:rPr>
        <w:t>will make all necessary travel arrangements and accommodations (travel, lodging, medical insurance</w:t>
      </w:r>
      <w:r>
        <w:rPr>
          <w:rFonts w:ascii="Arial" w:hAnsi="Arial" w:cs="Arial"/>
          <w:color w:val="000000"/>
        </w:rPr>
        <w:t>,</w:t>
      </w:r>
      <w:r w:rsidRPr="001140EA">
        <w:rPr>
          <w:rFonts w:ascii="Arial" w:hAnsi="Arial" w:cs="Arial"/>
          <w:color w:val="000000"/>
        </w:rPr>
        <w:t xml:space="preserve"> and living stipends) for all selected fellows for the duration of the fellowship. </w:t>
      </w:r>
    </w:p>
    <w:p w14:paraId="3138F85E" w14:textId="77777777" w:rsidR="00253BF5" w:rsidRPr="00F515B2" w:rsidRDefault="00253BF5" w:rsidP="00253BF5">
      <w:pPr>
        <w:autoSpaceDE w:val="0"/>
        <w:autoSpaceDN w:val="0"/>
        <w:adjustRightInd w:val="0"/>
        <w:spacing w:after="0" w:line="240" w:lineRule="auto"/>
        <w:rPr>
          <w:rFonts w:ascii="Arial" w:hAnsi="Arial" w:cs="Arial"/>
          <w:color w:val="000000"/>
          <w:u w:val="single"/>
        </w:rPr>
      </w:pPr>
    </w:p>
    <w:p w14:paraId="02DA15C3" w14:textId="77777777" w:rsidR="00253BF5" w:rsidRPr="001140EA" w:rsidRDefault="00253BF5" w:rsidP="00253BF5">
      <w:pPr>
        <w:autoSpaceDE w:val="0"/>
        <w:autoSpaceDN w:val="0"/>
        <w:adjustRightInd w:val="0"/>
        <w:spacing w:after="0" w:line="240" w:lineRule="auto"/>
        <w:rPr>
          <w:rFonts w:ascii="Arial" w:hAnsi="Arial" w:cs="Arial"/>
          <w:color w:val="000000"/>
        </w:rPr>
      </w:pPr>
      <w:r w:rsidRPr="00F515B2">
        <w:rPr>
          <w:rFonts w:ascii="Arial" w:hAnsi="Arial" w:cs="Arial"/>
          <w:b/>
          <w:bCs/>
          <w:color w:val="000000"/>
          <w:u w:val="single"/>
        </w:rPr>
        <w:t xml:space="preserve">Timeline </w:t>
      </w:r>
    </w:p>
    <w:p w14:paraId="03818EF8" w14:textId="77777777" w:rsidR="00253BF5" w:rsidRPr="001140EA" w:rsidRDefault="00253BF5" w:rsidP="00253BF5">
      <w:pPr>
        <w:pStyle w:val="ListParagraph"/>
        <w:numPr>
          <w:ilvl w:val="0"/>
          <w:numId w:val="5"/>
        </w:numPr>
        <w:autoSpaceDE w:val="0"/>
        <w:autoSpaceDN w:val="0"/>
        <w:adjustRightInd w:val="0"/>
        <w:spacing w:after="0" w:line="240" w:lineRule="auto"/>
        <w:rPr>
          <w:rFonts w:ascii="Arial" w:hAnsi="Arial" w:cs="Arial"/>
          <w:color w:val="000000"/>
        </w:rPr>
      </w:pPr>
      <w:r w:rsidRPr="005B8558">
        <w:rPr>
          <w:rFonts w:ascii="Arial" w:hAnsi="Arial" w:cs="Arial"/>
          <w:color w:val="000000" w:themeColor="text1"/>
        </w:rPr>
        <w:t xml:space="preserve">4 March 2024: Call for applications opens </w:t>
      </w:r>
    </w:p>
    <w:p w14:paraId="1C566B42" w14:textId="02CDFC9B" w:rsidR="00253BF5" w:rsidRPr="001140EA" w:rsidRDefault="0001502D" w:rsidP="00253BF5">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19</w:t>
      </w:r>
      <w:r w:rsidR="00253BF5">
        <w:rPr>
          <w:rFonts w:ascii="Arial" w:hAnsi="Arial" w:cs="Arial"/>
          <w:color w:val="000000"/>
        </w:rPr>
        <w:t xml:space="preserve"> April 2024</w:t>
      </w:r>
      <w:r w:rsidR="00253BF5" w:rsidRPr="001140EA">
        <w:rPr>
          <w:rFonts w:ascii="Arial" w:hAnsi="Arial" w:cs="Arial"/>
          <w:color w:val="000000"/>
        </w:rPr>
        <w:t xml:space="preserve">: Call for applications closes </w:t>
      </w:r>
    </w:p>
    <w:p w14:paraId="3A5D7F0F" w14:textId="522F2E49" w:rsidR="00253BF5" w:rsidRPr="001140EA" w:rsidRDefault="00E2486C" w:rsidP="00253BF5">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3</w:t>
      </w:r>
      <w:r w:rsidR="00784F74">
        <w:rPr>
          <w:rFonts w:ascii="Arial" w:hAnsi="Arial" w:cs="Arial"/>
          <w:color w:val="000000"/>
        </w:rPr>
        <w:t xml:space="preserve"> May</w:t>
      </w:r>
      <w:r w:rsidR="00253BF5">
        <w:rPr>
          <w:rFonts w:ascii="Arial" w:hAnsi="Arial" w:cs="Arial"/>
          <w:color w:val="000000"/>
        </w:rPr>
        <w:t xml:space="preserve"> 2024</w:t>
      </w:r>
      <w:r w:rsidR="00253BF5" w:rsidRPr="001140EA">
        <w:rPr>
          <w:rFonts w:ascii="Arial" w:hAnsi="Arial" w:cs="Arial"/>
          <w:color w:val="000000"/>
        </w:rPr>
        <w:t xml:space="preserve">: Preliminary fellow selection announcement </w:t>
      </w:r>
    </w:p>
    <w:p w14:paraId="2FE046F8" w14:textId="28577F9F" w:rsidR="00253BF5" w:rsidRPr="001140EA" w:rsidRDefault="00253BF5" w:rsidP="00253BF5">
      <w:pPr>
        <w:pStyle w:val="ListParagraph"/>
        <w:numPr>
          <w:ilvl w:val="0"/>
          <w:numId w:val="5"/>
        </w:numPr>
        <w:autoSpaceDE w:val="0"/>
        <w:autoSpaceDN w:val="0"/>
        <w:adjustRightInd w:val="0"/>
        <w:spacing w:after="0" w:line="240" w:lineRule="auto"/>
        <w:rPr>
          <w:rFonts w:ascii="Arial" w:hAnsi="Arial" w:cs="Arial"/>
          <w:color w:val="000000"/>
        </w:rPr>
      </w:pPr>
      <w:r w:rsidRPr="005B8558">
        <w:rPr>
          <w:rFonts w:ascii="Arial" w:hAnsi="Arial" w:cs="Arial"/>
          <w:color w:val="000000" w:themeColor="text1"/>
        </w:rPr>
        <w:t>1</w:t>
      </w:r>
      <w:r w:rsidR="00E2486C" w:rsidRPr="005B8558">
        <w:rPr>
          <w:rFonts w:ascii="Arial" w:hAnsi="Arial" w:cs="Arial"/>
          <w:color w:val="000000" w:themeColor="text1"/>
        </w:rPr>
        <w:t>7</w:t>
      </w:r>
      <w:r w:rsidRPr="005B8558">
        <w:rPr>
          <w:rFonts w:ascii="Arial" w:hAnsi="Arial" w:cs="Arial"/>
          <w:color w:val="000000" w:themeColor="text1"/>
        </w:rPr>
        <w:t xml:space="preserve"> May 2024: Final fellowship approvals </w:t>
      </w:r>
    </w:p>
    <w:p w14:paraId="4A0F5217" w14:textId="77777777" w:rsidR="00253BF5" w:rsidRPr="001140EA" w:rsidRDefault="00253BF5" w:rsidP="00253BF5">
      <w:pPr>
        <w:autoSpaceDE w:val="0"/>
        <w:autoSpaceDN w:val="0"/>
        <w:adjustRightInd w:val="0"/>
        <w:spacing w:after="0" w:line="240" w:lineRule="auto"/>
        <w:rPr>
          <w:rFonts w:ascii="Arial" w:hAnsi="Arial" w:cs="Arial"/>
          <w:color w:val="000000"/>
          <w:sz w:val="19"/>
          <w:szCs w:val="19"/>
        </w:rPr>
      </w:pPr>
    </w:p>
    <w:p w14:paraId="2A2DCCBC" w14:textId="48CD0676" w:rsidR="00253BF5" w:rsidRPr="009C4973" w:rsidRDefault="00253BF5" w:rsidP="00253BF5">
      <w:pPr>
        <w:autoSpaceDE w:val="0"/>
        <w:autoSpaceDN w:val="0"/>
        <w:adjustRightInd w:val="0"/>
        <w:spacing w:after="0" w:line="240" w:lineRule="auto"/>
        <w:rPr>
          <w:rFonts w:ascii="Arial" w:hAnsi="Arial" w:cs="Arial"/>
          <w:color w:val="000000"/>
        </w:rPr>
      </w:pPr>
      <w:r w:rsidRPr="001140EA">
        <w:rPr>
          <w:rFonts w:ascii="Arial" w:hAnsi="Arial" w:cs="Arial"/>
          <w:color w:val="000000"/>
        </w:rPr>
        <w:t xml:space="preserve">Fellowships will not begin before </w:t>
      </w:r>
      <w:r>
        <w:rPr>
          <w:rFonts w:ascii="Arial" w:hAnsi="Arial" w:cs="Arial"/>
          <w:color w:val="000000"/>
        </w:rPr>
        <w:t>June 2024.</w:t>
      </w:r>
    </w:p>
    <w:sectPr w:rsidR="00253BF5" w:rsidRPr="009C4973" w:rsidSect="0048606C">
      <w:headerReference w:type="default" r:id="rId14"/>
      <w:pgSz w:w="12240" w:h="15840"/>
      <w:pgMar w:top="17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CEFD7" w14:textId="77777777" w:rsidR="0048606C" w:rsidRDefault="0048606C" w:rsidP="002267B5">
      <w:pPr>
        <w:spacing w:after="0" w:line="240" w:lineRule="auto"/>
      </w:pPr>
      <w:r>
        <w:separator/>
      </w:r>
    </w:p>
  </w:endnote>
  <w:endnote w:type="continuationSeparator" w:id="0">
    <w:p w14:paraId="13C6163F" w14:textId="77777777" w:rsidR="0048606C" w:rsidRDefault="0048606C" w:rsidP="002267B5">
      <w:pPr>
        <w:spacing w:after="0" w:line="240" w:lineRule="auto"/>
      </w:pPr>
      <w:r>
        <w:continuationSeparator/>
      </w:r>
    </w:p>
  </w:endnote>
  <w:endnote w:type="continuationNotice" w:id="1">
    <w:p w14:paraId="6C3D04B1" w14:textId="77777777" w:rsidR="0048606C" w:rsidRDefault="00486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F1F75" w14:textId="77777777" w:rsidR="0048606C" w:rsidRDefault="0048606C" w:rsidP="002267B5">
      <w:pPr>
        <w:spacing w:after="0" w:line="240" w:lineRule="auto"/>
      </w:pPr>
      <w:r>
        <w:separator/>
      </w:r>
    </w:p>
  </w:footnote>
  <w:footnote w:type="continuationSeparator" w:id="0">
    <w:p w14:paraId="6686012E" w14:textId="77777777" w:rsidR="0048606C" w:rsidRDefault="0048606C" w:rsidP="002267B5">
      <w:pPr>
        <w:spacing w:after="0" w:line="240" w:lineRule="auto"/>
      </w:pPr>
      <w:r>
        <w:continuationSeparator/>
      </w:r>
    </w:p>
  </w:footnote>
  <w:footnote w:type="continuationNotice" w:id="1">
    <w:p w14:paraId="0F4181B2" w14:textId="77777777" w:rsidR="0048606C" w:rsidRDefault="004860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F396" w14:textId="77777777" w:rsidR="002267B5" w:rsidRDefault="002267B5" w:rsidP="002267B5">
    <w:pPr>
      <w:pStyle w:val="Header"/>
      <w:jc w:val="center"/>
      <w:rPr>
        <w:b/>
        <w:bCs/>
        <w:sz w:val="28"/>
        <w:szCs w:val="28"/>
      </w:rPr>
    </w:pPr>
    <w:r w:rsidRPr="00BA5FD6">
      <w:rPr>
        <w:b/>
        <w:bCs/>
        <w:sz w:val="28"/>
        <w:szCs w:val="28"/>
      </w:rPr>
      <w:t>Program Announcement</w:t>
    </w:r>
  </w:p>
  <w:p w14:paraId="3DDD05E7" w14:textId="77777777" w:rsidR="00606139" w:rsidRPr="00BA5FD6" w:rsidRDefault="00606139" w:rsidP="002267B5">
    <w:pPr>
      <w:pStyle w:val="Header"/>
      <w:jc w:val="center"/>
      <w:rPr>
        <w:b/>
        <w:bCs/>
        <w:sz w:val="28"/>
        <w:szCs w:val="28"/>
      </w:rPr>
    </w:pPr>
  </w:p>
  <w:p w14:paraId="3C6610EB" w14:textId="77777777" w:rsidR="002267B5" w:rsidRDefault="00226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62448"/>
    <w:multiLevelType w:val="hybridMultilevel"/>
    <w:tmpl w:val="296C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57C80"/>
    <w:multiLevelType w:val="hybridMultilevel"/>
    <w:tmpl w:val="40567AD6"/>
    <w:lvl w:ilvl="0" w:tplc="22BAB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103F4"/>
    <w:multiLevelType w:val="hybridMultilevel"/>
    <w:tmpl w:val="B5A05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B0BAF"/>
    <w:multiLevelType w:val="hybridMultilevel"/>
    <w:tmpl w:val="E9F4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526DE7"/>
    <w:multiLevelType w:val="hybridMultilevel"/>
    <w:tmpl w:val="E6DE6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DD4E61"/>
    <w:multiLevelType w:val="hybridMultilevel"/>
    <w:tmpl w:val="2D6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73DCB"/>
    <w:multiLevelType w:val="hybridMultilevel"/>
    <w:tmpl w:val="CCAE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6620E"/>
    <w:multiLevelType w:val="hybridMultilevel"/>
    <w:tmpl w:val="F280D15C"/>
    <w:lvl w:ilvl="0" w:tplc="22BAB2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7275853">
    <w:abstractNumId w:val="2"/>
  </w:num>
  <w:num w:numId="2" w16cid:durableId="750735653">
    <w:abstractNumId w:val="5"/>
  </w:num>
  <w:num w:numId="3" w16cid:durableId="1066759757">
    <w:abstractNumId w:val="6"/>
  </w:num>
  <w:num w:numId="4" w16cid:durableId="1276867080">
    <w:abstractNumId w:val="0"/>
  </w:num>
  <w:num w:numId="5" w16cid:durableId="1270236003">
    <w:abstractNumId w:val="4"/>
  </w:num>
  <w:num w:numId="6" w16cid:durableId="99843529">
    <w:abstractNumId w:val="3"/>
  </w:num>
  <w:num w:numId="7" w16cid:durableId="526137194">
    <w:abstractNumId w:val="7"/>
  </w:num>
  <w:num w:numId="8" w16cid:durableId="1368993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B5"/>
    <w:rsid w:val="0001502D"/>
    <w:rsid w:val="000318EE"/>
    <w:rsid w:val="00033DDF"/>
    <w:rsid w:val="00044740"/>
    <w:rsid w:val="000B134D"/>
    <w:rsid w:val="0010758B"/>
    <w:rsid w:val="00113647"/>
    <w:rsid w:val="0016547D"/>
    <w:rsid w:val="00171506"/>
    <w:rsid w:val="00177B5F"/>
    <w:rsid w:val="001A26DB"/>
    <w:rsid w:val="001F5CC0"/>
    <w:rsid w:val="002267B5"/>
    <w:rsid w:val="00226D6E"/>
    <w:rsid w:val="00250613"/>
    <w:rsid w:val="002508BC"/>
    <w:rsid w:val="00253BF5"/>
    <w:rsid w:val="0027304A"/>
    <w:rsid w:val="002907E3"/>
    <w:rsid w:val="00292ED3"/>
    <w:rsid w:val="002A4358"/>
    <w:rsid w:val="002C1819"/>
    <w:rsid w:val="00313F17"/>
    <w:rsid w:val="00333FD2"/>
    <w:rsid w:val="00335636"/>
    <w:rsid w:val="0035735F"/>
    <w:rsid w:val="0037667D"/>
    <w:rsid w:val="00383177"/>
    <w:rsid w:val="00396929"/>
    <w:rsid w:val="00404016"/>
    <w:rsid w:val="00427558"/>
    <w:rsid w:val="00481EC1"/>
    <w:rsid w:val="0048241C"/>
    <w:rsid w:val="0048606C"/>
    <w:rsid w:val="00495957"/>
    <w:rsid w:val="004B0DE9"/>
    <w:rsid w:val="004D22CC"/>
    <w:rsid w:val="004E6BB6"/>
    <w:rsid w:val="00543463"/>
    <w:rsid w:val="00545551"/>
    <w:rsid w:val="00546A57"/>
    <w:rsid w:val="005B8558"/>
    <w:rsid w:val="00606139"/>
    <w:rsid w:val="00607507"/>
    <w:rsid w:val="00607B51"/>
    <w:rsid w:val="00635FC0"/>
    <w:rsid w:val="00676E52"/>
    <w:rsid w:val="0068657D"/>
    <w:rsid w:val="006B2D68"/>
    <w:rsid w:val="006B6808"/>
    <w:rsid w:val="006E0069"/>
    <w:rsid w:val="006F43C2"/>
    <w:rsid w:val="00705AD6"/>
    <w:rsid w:val="007352CC"/>
    <w:rsid w:val="00742070"/>
    <w:rsid w:val="00770536"/>
    <w:rsid w:val="00784F74"/>
    <w:rsid w:val="007A6198"/>
    <w:rsid w:val="007E5C48"/>
    <w:rsid w:val="008251BD"/>
    <w:rsid w:val="008272B8"/>
    <w:rsid w:val="008B2639"/>
    <w:rsid w:val="008D6553"/>
    <w:rsid w:val="008F3133"/>
    <w:rsid w:val="008F44EB"/>
    <w:rsid w:val="00922403"/>
    <w:rsid w:val="00942260"/>
    <w:rsid w:val="00947918"/>
    <w:rsid w:val="00A85D37"/>
    <w:rsid w:val="00AE1287"/>
    <w:rsid w:val="00AF60CC"/>
    <w:rsid w:val="00B03F7C"/>
    <w:rsid w:val="00B069DB"/>
    <w:rsid w:val="00B1294E"/>
    <w:rsid w:val="00B63BB4"/>
    <w:rsid w:val="00BB54B3"/>
    <w:rsid w:val="00BD3DDC"/>
    <w:rsid w:val="00BE111B"/>
    <w:rsid w:val="00BF24BA"/>
    <w:rsid w:val="00C12673"/>
    <w:rsid w:val="00C26F3A"/>
    <w:rsid w:val="00C403E8"/>
    <w:rsid w:val="00C9012F"/>
    <w:rsid w:val="00CD1DB0"/>
    <w:rsid w:val="00CF1693"/>
    <w:rsid w:val="00D040C3"/>
    <w:rsid w:val="00D05323"/>
    <w:rsid w:val="00D40716"/>
    <w:rsid w:val="00D42498"/>
    <w:rsid w:val="00DA5755"/>
    <w:rsid w:val="00E137DB"/>
    <w:rsid w:val="00E2486C"/>
    <w:rsid w:val="00E73B24"/>
    <w:rsid w:val="00EA2835"/>
    <w:rsid w:val="00EA79D6"/>
    <w:rsid w:val="00F00139"/>
    <w:rsid w:val="00F515B2"/>
    <w:rsid w:val="00F5626D"/>
    <w:rsid w:val="00F85498"/>
    <w:rsid w:val="00FA282E"/>
    <w:rsid w:val="00FC2AAC"/>
    <w:rsid w:val="00FD0696"/>
    <w:rsid w:val="00FD2A86"/>
    <w:rsid w:val="07D7CEEF"/>
    <w:rsid w:val="0BEF3308"/>
    <w:rsid w:val="16A6C087"/>
    <w:rsid w:val="1867A50B"/>
    <w:rsid w:val="56FE0E94"/>
    <w:rsid w:val="771451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56201E"/>
  <w15:chartTrackingRefBased/>
  <w15:docId w15:val="{FA8CD951-A6D5-4DF1-85B4-4BD745C8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7B5"/>
  </w:style>
  <w:style w:type="paragraph" w:styleId="Footer">
    <w:name w:val="footer"/>
    <w:basedOn w:val="Normal"/>
    <w:link w:val="FooterChar"/>
    <w:uiPriority w:val="99"/>
    <w:unhideWhenUsed/>
    <w:rsid w:val="00226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B5"/>
  </w:style>
  <w:style w:type="table" w:styleId="TableGrid">
    <w:name w:val="Table Grid"/>
    <w:basedOn w:val="TableNormal"/>
    <w:uiPriority w:val="39"/>
    <w:rsid w:val="0022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7B5"/>
    <w:pPr>
      <w:ind w:left="720"/>
      <w:contextualSpacing/>
    </w:pPr>
  </w:style>
  <w:style w:type="paragraph" w:customStyle="1" w:styleId="Default">
    <w:name w:val="Default"/>
    <w:rsid w:val="002267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2267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5735F"/>
    <w:rPr>
      <w:color w:val="0563C1" w:themeColor="hyperlink"/>
      <w:u w:val="single"/>
    </w:rPr>
  </w:style>
  <w:style w:type="character" w:styleId="UnresolvedMention">
    <w:name w:val="Unresolved Mention"/>
    <w:basedOn w:val="DefaultParagraphFont"/>
    <w:uiPriority w:val="99"/>
    <w:semiHidden/>
    <w:unhideWhenUsed/>
    <w:rsid w:val="0035735F"/>
    <w:rPr>
      <w:color w:val="605E5C"/>
      <w:shd w:val="clear" w:color="auto" w:fill="E1DFDD"/>
    </w:rPr>
  </w:style>
  <w:style w:type="character" w:styleId="CommentReference">
    <w:name w:val="annotation reference"/>
    <w:basedOn w:val="DefaultParagraphFont"/>
    <w:uiPriority w:val="99"/>
    <w:semiHidden/>
    <w:unhideWhenUsed/>
    <w:rsid w:val="00313F17"/>
    <w:rPr>
      <w:sz w:val="16"/>
      <w:szCs w:val="16"/>
    </w:rPr>
  </w:style>
  <w:style w:type="paragraph" w:styleId="CommentText">
    <w:name w:val="annotation text"/>
    <w:basedOn w:val="Normal"/>
    <w:link w:val="CommentTextChar"/>
    <w:uiPriority w:val="99"/>
    <w:unhideWhenUsed/>
    <w:rsid w:val="00313F17"/>
    <w:pPr>
      <w:spacing w:line="240" w:lineRule="auto"/>
    </w:pPr>
    <w:rPr>
      <w:sz w:val="20"/>
      <w:szCs w:val="20"/>
    </w:rPr>
  </w:style>
  <w:style w:type="character" w:customStyle="1" w:styleId="CommentTextChar">
    <w:name w:val="Comment Text Char"/>
    <w:basedOn w:val="DefaultParagraphFont"/>
    <w:link w:val="CommentText"/>
    <w:uiPriority w:val="99"/>
    <w:rsid w:val="00313F17"/>
    <w:rPr>
      <w:sz w:val="20"/>
      <w:szCs w:val="20"/>
    </w:rPr>
  </w:style>
  <w:style w:type="paragraph" w:styleId="CommentSubject">
    <w:name w:val="annotation subject"/>
    <w:basedOn w:val="CommentText"/>
    <w:next w:val="CommentText"/>
    <w:link w:val="CommentSubjectChar"/>
    <w:uiPriority w:val="99"/>
    <w:semiHidden/>
    <w:unhideWhenUsed/>
    <w:rsid w:val="00313F17"/>
    <w:rPr>
      <w:b/>
      <w:bCs/>
    </w:rPr>
  </w:style>
  <w:style w:type="character" w:customStyle="1" w:styleId="CommentSubjectChar">
    <w:name w:val="Comment Subject Char"/>
    <w:basedOn w:val="CommentTextChar"/>
    <w:link w:val="CommentSubject"/>
    <w:uiPriority w:val="99"/>
    <w:semiHidden/>
    <w:rsid w:val="00313F17"/>
    <w:rPr>
      <w:b/>
      <w:bCs/>
      <w:sz w:val="20"/>
      <w:szCs w:val="20"/>
    </w:rPr>
  </w:style>
  <w:style w:type="character" w:styleId="Mention">
    <w:name w:val="Mention"/>
    <w:basedOn w:val="DefaultParagraphFont"/>
    <w:uiPriority w:val="99"/>
    <w:unhideWhenUsed/>
    <w:rsid w:val="00313F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eynolds@crdfgloba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pelandFellowship@crdfglob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reynolds@crdfglobal.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pelandFellowship@crdfgloba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1F7F1CBEF1E40A9A02D5BF2B49D1E" ma:contentTypeVersion="25" ma:contentTypeDescription="Create a new document." ma:contentTypeScope="" ma:versionID="c0b1f4ab45a87124259c43e6095b9707">
  <xsd:schema xmlns:xsd="http://www.w3.org/2001/XMLSchema" xmlns:xs="http://www.w3.org/2001/XMLSchema" xmlns:p="http://schemas.microsoft.com/office/2006/metadata/properties" xmlns:ns2="12ec6124-89ab-403f-9c88-91bb56fa9fa9" xmlns:ns3="43ba45b6-7da5-414d-bd47-1588f19f1c99" targetNamespace="http://schemas.microsoft.com/office/2006/metadata/properties" ma:root="true" ma:fieldsID="e12e2ce86e2cab53e135a244e6c8dc2d" ns2:_="" ns3:_="">
    <xsd:import namespace="12ec6124-89ab-403f-9c88-91bb56fa9fa9"/>
    <xsd:import namespace="43ba45b6-7da5-414d-bd47-1588f19f1c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76f" minOccurs="0"/>
                <xsd:element ref="ns2:_x0068_rx8" minOccurs="0"/>
                <xsd:element ref="ns2:m49f" minOccurs="0"/>
                <xsd:element ref="ns2:l3gi" minOccurs="0"/>
                <xsd:element ref="ns2:lefp" minOccurs="0"/>
                <xsd:element ref="ns2:gyxh" minOccurs="0"/>
                <xsd:element ref="ns2:h9cp"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c6124-89ab-403f-9c88-91bb56fa9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76f" ma:index="19" nillable="true" ma:displayName="Watson #" ma:internalName="m76f">
      <xsd:simpleType>
        <xsd:restriction base="dms:Text"/>
      </xsd:simpleType>
    </xsd:element>
    <xsd:element name="_x0068_rx8" ma:index="20" nillable="true" ma:displayName="Topic" ma:internalName="_x0068_rx8">
      <xsd:simpleType>
        <xsd:restriction base="dms:Text"/>
      </xsd:simpleType>
    </xsd:element>
    <xsd:element name="m49f" ma:index="21" nillable="true" ma:displayName="Detailed topic" ma:internalName="m49f">
      <xsd:simpleType>
        <xsd:restriction base="dms:Text"/>
      </xsd:simpleType>
    </xsd:element>
    <xsd:element name="l3gi" ma:index="22" nillable="true" ma:displayName="Beneficiary" ma:internalName="l3gi">
      <xsd:simpleType>
        <xsd:restriction base="dms:Text"/>
      </xsd:simpleType>
    </xsd:element>
    <xsd:element name="lefp" ma:index="23" nillable="true" ma:displayName="Facility location" ma:internalName="lefp">
      <xsd:simpleType>
        <xsd:restriction base="dms:Text"/>
      </xsd:simpleType>
    </xsd:element>
    <xsd:element name="gyxh" ma:index="24" nillable="true" ma:displayName="Use/permission" ma:internalName="gyxh">
      <xsd:simpleType>
        <xsd:restriction base="dms:Text"/>
      </xsd:simpleType>
    </xsd:element>
    <xsd:element name="h9cp" ma:index="25" nillable="true" ma:displayName="Caption and notes" ma:internalName="h9cp">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bd5f298-1e24-4768-94fc-a8b9045ba2dd"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ba45b6-7da5-414d-bd47-1588f19f1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94bf3a7e-b957-4da3-b686-18be3658ebdb}" ma:internalName="TaxCatchAll" ma:showField="CatchAllData" ma:web="43ba45b6-7da5-414d-bd47-1588f19f1c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49f xmlns="12ec6124-89ab-403f-9c88-91bb56fa9fa9" xsi:nil="true"/>
    <lcf76f155ced4ddcb4097134ff3c332f xmlns="12ec6124-89ab-403f-9c88-91bb56fa9fa9">
      <Terms xmlns="http://schemas.microsoft.com/office/infopath/2007/PartnerControls"/>
    </lcf76f155ced4ddcb4097134ff3c332f>
    <h9cp xmlns="12ec6124-89ab-403f-9c88-91bb56fa9fa9" xsi:nil="true"/>
    <lefp xmlns="12ec6124-89ab-403f-9c88-91bb56fa9fa9" xsi:nil="true"/>
    <gyxh xmlns="12ec6124-89ab-403f-9c88-91bb56fa9fa9" xsi:nil="true"/>
    <m76f xmlns="12ec6124-89ab-403f-9c88-91bb56fa9fa9" xsi:nil="true"/>
    <l3gi xmlns="12ec6124-89ab-403f-9c88-91bb56fa9fa9" xsi:nil="true"/>
    <_x0068_rx8 xmlns="12ec6124-89ab-403f-9c88-91bb56fa9fa9" xsi:nil="true"/>
    <TaxCatchAll xmlns="43ba45b6-7da5-414d-bd47-1588f19f1c99" xsi:nil="true"/>
  </documentManagement>
</p:properties>
</file>

<file path=customXml/itemProps1.xml><?xml version="1.0" encoding="utf-8"?>
<ds:datastoreItem xmlns:ds="http://schemas.openxmlformats.org/officeDocument/2006/customXml" ds:itemID="{99C66582-F584-4A18-8059-239466A88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c6124-89ab-403f-9c88-91bb56fa9fa9"/>
    <ds:schemaRef ds:uri="43ba45b6-7da5-414d-bd47-1588f19f1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EB588-A2B8-4A0A-A5E0-DD9F061D6016}">
  <ds:schemaRefs>
    <ds:schemaRef ds:uri="http://schemas.microsoft.com/sharepoint/v3/contenttype/forms"/>
  </ds:schemaRefs>
</ds:datastoreItem>
</file>

<file path=customXml/itemProps3.xml><?xml version="1.0" encoding="utf-8"?>
<ds:datastoreItem xmlns:ds="http://schemas.openxmlformats.org/officeDocument/2006/customXml" ds:itemID="{05F5942C-543F-48DA-B612-0C450DF3E796}">
  <ds:schemaRefs>
    <ds:schemaRef ds:uri="http://schemas.microsoft.com/office/2006/metadata/properties"/>
    <ds:schemaRef ds:uri="http://schemas.microsoft.com/office/infopath/2007/PartnerControls"/>
    <ds:schemaRef ds:uri="12ec6124-89ab-403f-9c88-91bb56fa9fa9"/>
    <ds:schemaRef ds:uri="43ba45b6-7da5-414d-bd47-1588f19f1c9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3906</Characters>
  <Application>Microsoft Office Word</Application>
  <DocSecurity>0</DocSecurity>
  <Lines>195</Lines>
  <Paragraphs>121</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Hattar, Farah</dc:creator>
  <cp:keywords/>
  <dc:description/>
  <cp:lastModifiedBy>Brown, Sophia</cp:lastModifiedBy>
  <cp:revision>74</cp:revision>
  <dcterms:created xsi:type="dcterms:W3CDTF">2022-09-14T11:08:00Z</dcterms:created>
  <dcterms:modified xsi:type="dcterms:W3CDTF">2024-03-01T13:31:00Z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0x010100B581F7F1CBEF1E40A9A02D5BF2B49D1E</vt:lpwstr>
  </property>
  <property fmtid="{D5CDD505-2E9C-101B-9397-08002B2CF9AE}" pid="3" name="MediaServiceImageTags">
    <vt:lpwstr/>
  </property>
  <property fmtid="{D5CDD505-2E9C-101B-9397-08002B2CF9AE}" pid="4" name="GrammarlyDocumentId">
    <vt:lpwstr>e5c66df84abac46f5bb49212aafde92cc7afd267f6c89701bae9d03776845fd5</vt:lpwstr>
  </property>
</Properties>
</file>