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5BE7" w14:textId="79A776A5" w:rsidR="003B664D" w:rsidRDefault="003B664D" w:rsidP="003B664D">
      <w:pPr>
        <w:jc w:val="center"/>
        <w:rPr>
          <w:rFonts w:ascii="Times New Roman" w:hAnsi="Times New Roman" w:cs="Times New Roman"/>
          <w:b/>
          <w:bCs/>
        </w:rPr>
      </w:pPr>
      <w:r w:rsidRPr="003B664D">
        <w:rPr>
          <w:rFonts w:ascii="Times New Roman" w:hAnsi="Times New Roman" w:cs="Times New Roman"/>
          <w:b/>
          <w:bCs/>
        </w:rPr>
        <w:t>Bolstering National Research Centers in Brazil to Catalyze Norms that Prevent the Transfer of Biological, Chemical, and Nuclear-Applicable Technologies</w:t>
      </w:r>
    </w:p>
    <w:p w14:paraId="7B6BD5ED" w14:textId="43432A52" w:rsidR="00F16317" w:rsidRDefault="003B1805" w:rsidP="00F16317">
      <w:pPr>
        <w:rPr>
          <w:rFonts w:ascii="Times New Roman" w:hAnsi="Times New Roman" w:cs="Times New Roman"/>
        </w:rPr>
      </w:pPr>
      <w:r w:rsidRPr="003B1805">
        <w:rPr>
          <w:rFonts w:ascii="Times New Roman" w:eastAsia="Times New Roman" w:hAnsi="Times New Roman" w:cs="Times New Roman"/>
          <w:b/>
          <w:bCs/>
        </w:rPr>
        <w:t xml:space="preserve">Program Overview: </w:t>
      </w:r>
      <w:r w:rsidR="00885313" w:rsidRPr="00984B93">
        <w:rPr>
          <w:rFonts w:ascii="Times New Roman" w:hAnsi="Times New Roman" w:cs="Times New Roman"/>
        </w:rPr>
        <w:t>CRDF Global is pleased to announce a grant opportunity to support</w:t>
      </w:r>
      <w:r w:rsidR="003B664D">
        <w:rPr>
          <w:rFonts w:ascii="Times New Roman" w:hAnsi="Times New Roman" w:cs="Times New Roman"/>
        </w:rPr>
        <w:t xml:space="preserve"> </w:t>
      </w:r>
      <w:r w:rsidR="003B664D" w:rsidRPr="003B664D">
        <w:rPr>
          <w:rFonts w:ascii="Times New Roman" w:hAnsi="Times New Roman" w:cs="Times New Roman"/>
        </w:rPr>
        <w:t>innovative research that examines and proposes policy-oriented solutions to risks and challenges associated with promoting research integrity best practices around sensitive technologies and data proliferation in Southeast Asia and Brazil</w:t>
      </w:r>
      <w:r w:rsidR="00885313">
        <w:rPr>
          <w:rFonts w:ascii="Times New Roman" w:hAnsi="Times New Roman" w:cs="Times New Roman"/>
        </w:rPr>
        <w:t xml:space="preserve">. </w:t>
      </w:r>
      <w:r w:rsidR="00885313" w:rsidRPr="00984B93">
        <w:rPr>
          <w:rFonts w:ascii="Times New Roman" w:hAnsi="Times New Roman" w:cs="Times New Roman"/>
        </w:rPr>
        <w:t xml:space="preserve">Grants are a one-time, </w:t>
      </w:r>
      <w:r w:rsidR="00885313">
        <w:rPr>
          <w:rFonts w:ascii="Times New Roman" w:hAnsi="Times New Roman" w:cs="Times New Roman"/>
        </w:rPr>
        <w:t>eight</w:t>
      </w:r>
      <w:r w:rsidR="00885313" w:rsidRPr="00984B93">
        <w:rPr>
          <w:rFonts w:ascii="Times New Roman" w:hAnsi="Times New Roman" w:cs="Times New Roman"/>
        </w:rPr>
        <w:t>-month award of up to $</w:t>
      </w:r>
      <w:r w:rsidR="00885313">
        <w:rPr>
          <w:rFonts w:ascii="Times New Roman" w:hAnsi="Times New Roman" w:cs="Times New Roman"/>
        </w:rPr>
        <w:t>10</w:t>
      </w:r>
      <w:r w:rsidR="00885313" w:rsidRPr="00984B93">
        <w:rPr>
          <w:rFonts w:ascii="Times New Roman" w:hAnsi="Times New Roman" w:cs="Times New Roman"/>
        </w:rPr>
        <w:t xml:space="preserve">,000 USD. </w:t>
      </w:r>
      <w:r w:rsidR="00B43255">
        <w:rPr>
          <w:rFonts w:ascii="Times New Roman" w:hAnsi="Times New Roman" w:cs="Times New Roman"/>
        </w:rPr>
        <w:t xml:space="preserve">As part of the grant program, recipients will be </w:t>
      </w:r>
      <w:r w:rsidR="003B664D">
        <w:rPr>
          <w:rFonts w:ascii="Times New Roman" w:hAnsi="Times New Roman" w:cs="Times New Roman"/>
        </w:rPr>
        <w:t xml:space="preserve">paired </w:t>
      </w:r>
      <w:r w:rsidR="003B664D" w:rsidRPr="003B664D">
        <w:rPr>
          <w:rFonts w:ascii="Times New Roman" w:hAnsi="Times New Roman" w:cs="Times New Roman"/>
        </w:rPr>
        <w:t>with international experts on research security who will guide grant recipients through their research projects</w:t>
      </w:r>
      <w:r w:rsidR="00F16317">
        <w:rPr>
          <w:rFonts w:ascii="Times New Roman" w:hAnsi="Times New Roman" w:cs="Times New Roman"/>
        </w:rPr>
        <w:t xml:space="preserve"> that </w:t>
      </w:r>
      <w:r w:rsidR="00F16317" w:rsidRPr="003B664D">
        <w:rPr>
          <w:rFonts w:ascii="Times New Roman" w:hAnsi="Times New Roman" w:cs="Times New Roman"/>
        </w:rPr>
        <w:t xml:space="preserve">advance international norms and best practices of free, fair, and transparent scientific exchange while increasing the awareness of dual-use research concerns for scientists from a broad array of disciplines, </w:t>
      </w:r>
      <w:r w:rsidR="00F16317">
        <w:rPr>
          <w:rFonts w:ascii="Times New Roman" w:hAnsi="Times New Roman" w:cs="Times New Roman"/>
        </w:rPr>
        <w:t>including but not limited to,</w:t>
      </w:r>
      <w:r w:rsidR="00F16317" w:rsidRPr="003B664D">
        <w:rPr>
          <w:rFonts w:ascii="Times New Roman" w:hAnsi="Times New Roman" w:cs="Times New Roman"/>
        </w:rPr>
        <w:t xml:space="preserve"> biology, biotechnology, artificial intelligence, and advanced computing.</w:t>
      </w:r>
    </w:p>
    <w:p w14:paraId="092AB2DF" w14:textId="7E49D26D" w:rsidR="003B1805" w:rsidRPr="003B664D" w:rsidRDefault="003B1805" w:rsidP="003B664D">
      <w:pPr>
        <w:rPr>
          <w:rFonts w:ascii="Times New Roman" w:hAnsi="Times New Roman" w:cs="Times New Roman"/>
        </w:rPr>
      </w:pPr>
      <w:r w:rsidRPr="003B1805">
        <w:rPr>
          <w:rFonts w:ascii="Times New Roman" w:eastAsia="Times New Roman" w:hAnsi="Times New Roman" w:cs="Times New Roman"/>
          <w:b/>
          <w:bCs/>
        </w:rPr>
        <w:t>Eligibility: </w:t>
      </w:r>
      <w:r w:rsidRPr="003B1805">
        <w:rPr>
          <w:rFonts w:ascii="Times New Roman" w:eastAsia="Times New Roman" w:hAnsi="Times New Roman" w:cs="Times New Roman"/>
        </w:rPr>
        <w:t> </w:t>
      </w:r>
    </w:p>
    <w:p w14:paraId="7A22EF57" w14:textId="1812EB52" w:rsidR="001900A1" w:rsidRPr="00137A08" w:rsidRDefault="00137A08" w:rsidP="00137A0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</w:t>
      </w:r>
      <w:r w:rsidR="00F16317">
        <w:rPr>
          <w:rFonts w:ascii="Times New Roman" w:hAnsi="Times New Roman" w:cs="Times New Roman"/>
        </w:rPr>
        <w:t xml:space="preserve"> researchers or teams </w:t>
      </w:r>
      <w:r>
        <w:rPr>
          <w:rFonts w:ascii="Times New Roman" w:hAnsi="Times New Roman" w:cs="Times New Roman"/>
        </w:rPr>
        <w:t xml:space="preserve">with strong past performance conducting research, trainings, and other activities </w:t>
      </w:r>
      <w:r w:rsidR="00F16317">
        <w:rPr>
          <w:rFonts w:ascii="Times New Roman" w:hAnsi="Times New Roman" w:cs="Times New Roman"/>
        </w:rPr>
        <w:t>on research security and integrity</w:t>
      </w:r>
      <w:r w:rsidR="00F16317" w:rsidRPr="00F16317">
        <w:rPr>
          <w:rFonts w:ascii="Times New Roman" w:hAnsi="Times New Roman" w:cs="Times New Roman"/>
        </w:rPr>
        <w:t>, particularly in the fields of biotechnology, genetic/genomic data, artificial intelligence, and semiconductors/quantum computing.</w:t>
      </w:r>
    </w:p>
    <w:p w14:paraId="4A0FA0AE" w14:textId="6710C56F" w:rsidR="00EE13C7" w:rsidRDefault="00EE13C7" w:rsidP="00EE13C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Grant recipients must be nationals of </w:t>
      </w:r>
      <w:r w:rsidR="00F16317">
        <w:rPr>
          <w:rFonts w:ascii="Times New Roman" w:hAnsi="Times New Roman" w:cs="Times New Roman"/>
        </w:rPr>
        <w:t xml:space="preserve">Brazil. </w:t>
      </w:r>
    </w:p>
    <w:p w14:paraId="09731FD3" w14:textId="1BBC6AE9" w:rsidR="00F16317" w:rsidRDefault="00F16317" w:rsidP="00EE13C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 researchers or m</w:t>
      </w:r>
      <w:r w:rsidRPr="00F16317">
        <w:rPr>
          <w:rFonts w:ascii="Times New Roman" w:hAnsi="Times New Roman" w:cs="Times New Roman"/>
        </w:rPr>
        <w:t>embers of a research team</w:t>
      </w:r>
      <w:r>
        <w:rPr>
          <w:rFonts w:ascii="Times New Roman" w:hAnsi="Times New Roman" w:cs="Times New Roman"/>
        </w:rPr>
        <w:t>, as applicable,</w:t>
      </w:r>
      <w:r w:rsidRPr="00F16317">
        <w:rPr>
          <w:rFonts w:ascii="Times New Roman" w:hAnsi="Times New Roman" w:cs="Times New Roman"/>
        </w:rPr>
        <w:t xml:space="preserve"> must be nationals of Brazil who are affiliated with an </w:t>
      </w:r>
      <w:r>
        <w:rPr>
          <w:rFonts w:ascii="Times New Roman" w:hAnsi="Times New Roman" w:cs="Times New Roman"/>
        </w:rPr>
        <w:t xml:space="preserve">accredited </w:t>
      </w:r>
      <w:r w:rsidRPr="00F16317">
        <w:rPr>
          <w:rFonts w:ascii="Times New Roman" w:hAnsi="Times New Roman" w:cs="Times New Roman"/>
        </w:rPr>
        <w:t>academic institution or professional association of scientists and researchers</w:t>
      </w:r>
      <w:r>
        <w:rPr>
          <w:rFonts w:ascii="Times New Roman" w:hAnsi="Times New Roman" w:cs="Times New Roman"/>
        </w:rPr>
        <w:t>.</w:t>
      </w:r>
    </w:p>
    <w:p w14:paraId="69160799" w14:textId="6C192564" w:rsidR="00F16317" w:rsidRDefault="00F16317" w:rsidP="003B1805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16317">
        <w:rPr>
          <w:rFonts w:ascii="Times New Roman" w:eastAsia="Times New Roman" w:hAnsi="Times New Roman" w:cs="Times New Roman"/>
        </w:rPr>
        <w:t>Institutional and/or managerial approval is required for applications to be considered for this competition</w:t>
      </w:r>
      <w:r>
        <w:rPr>
          <w:rFonts w:ascii="Times New Roman" w:eastAsia="Times New Roman" w:hAnsi="Times New Roman" w:cs="Times New Roman"/>
        </w:rPr>
        <w:t>.</w:t>
      </w:r>
    </w:p>
    <w:p w14:paraId="4FB627DB" w14:textId="7FB2162F" w:rsidR="003B1805" w:rsidRDefault="003B1805" w:rsidP="003B1805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3B1805">
        <w:rPr>
          <w:rFonts w:ascii="Times New Roman" w:eastAsia="Times New Roman" w:hAnsi="Times New Roman" w:cs="Times New Roman"/>
        </w:rPr>
        <w:t xml:space="preserve">Applications </w:t>
      </w:r>
      <w:r w:rsidR="00F16317">
        <w:rPr>
          <w:rFonts w:ascii="Times New Roman" w:eastAsia="Times New Roman" w:hAnsi="Times New Roman" w:cs="Times New Roman"/>
        </w:rPr>
        <w:t>must</w:t>
      </w:r>
      <w:r w:rsidRPr="003B1805">
        <w:rPr>
          <w:rFonts w:ascii="Times New Roman" w:eastAsia="Times New Roman" w:hAnsi="Times New Roman" w:cs="Times New Roman"/>
        </w:rPr>
        <w:t xml:space="preserve"> be submitted in English</w:t>
      </w:r>
      <w:r w:rsidR="00F16317">
        <w:rPr>
          <w:rFonts w:ascii="Times New Roman" w:eastAsia="Times New Roman" w:hAnsi="Times New Roman" w:cs="Times New Roman"/>
        </w:rPr>
        <w:t>.</w:t>
      </w:r>
    </w:p>
    <w:p w14:paraId="5402A869" w14:textId="0D85590E" w:rsidR="003B1805" w:rsidRPr="003B1805" w:rsidRDefault="003B1805" w:rsidP="003B1805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3B1805">
        <w:rPr>
          <w:rFonts w:ascii="Times New Roman" w:eastAsia="Times New Roman" w:hAnsi="Times New Roman" w:cs="Times New Roman"/>
        </w:rPr>
        <w:t xml:space="preserve">Additional information about this opportunity, including evaluation criteria and CRDF Global grant policies can be accessed at </w:t>
      </w:r>
      <w:hyperlink r:id="rId8" w:tgtFrame="_blank" w:history="1">
        <w:r w:rsidRPr="003B1805">
          <w:rPr>
            <w:rFonts w:ascii="Times New Roman" w:eastAsia="Times New Roman" w:hAnsi="Times New Roman" w:cs="Times New Roman"/>
            <w:color w:val="0563C1"/>
            <w:u w:val="single"/>
          </w:rPr>
          <w:t>https://www.crdfglobal.org/grants/fellowships-funding-opportunities</w:t>
        </w:r>
      </w:hyperlink>
      <w:r w:rsidRPr="003B1805">
        <w:rPr>
          <w:rFonts w:ascii="Times New Roman" w:eastAsia="Times New Roman" w:hAnsi="Times New Roman" w:cs="Times New Roman"/>
        </w:rPr>
        <w:t>  </w:t>
      </w:r>
    </w:p>
    <w:p w14:paraId="42397AFE" w14:textId="77777777" w:rsidR="003B1805" w:rsidRPr="003B1805" w:rsidRDefault="003B1805" w:rsidP="003B18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0503A9AD" w14:textId="06C79768" w:rsidR="003B1805" w:rsidRPr="003B1805" w:rsidRDefault="003B1805" w:rsidP="003B18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B1805">
        <w:rPr>
          <w:rFonts w:ascii="Times New Roman" w:eastAsia="Times New Roman" w:hAnsi="Times New Roman" w:cs="Times New Roman"/>
          <w:b/>
          <w:bCs/>
        </w:rPr>
        <w:t xml:space="preserve">Application Deadline: Applications will be accepted on a rolling basis until </w:t>
      </w:r>
      <w:r w:rsidR="00CA6A1A">
        <w:rPr>
          <w:rFonts w:ascii="Times New Roman" w:eastAsia="Times New Roman" w:hAnsi="Times New Roman" w:cs="Times New Roman"/>
          <w:b/>
          <w:bCs/>
        </w:rPr>
        <w:t>November</w:t>
      </w:r>
      <w:r w:rsidRPr="003B1805">
        <w:rPr>
          <w:rFonts w:ascii="Times New Roman" w:eastAsia="Times New Roman" w:hAnsi="Times New Roman" w:cs="Times New Roman"/>
          <w:b/>
          <w:bCs/>
        </w:rPr>
        <w:t xml:space="preserve"> </w:t>
      </w:r>
      <w:r w:rsidR="007B13D9">
        <w:rPr>
          <w:rFonts w:ascii="Times New Roman" w:eastAsia="Times New Roman" w:hAnsi="Times New Roman" w:cs="Times New Roman"/>
          <w:b/>
          <w:bCs/>
        </w:rPr>
        <w:t>30</w:t>
      </w:r>
      <w:r w:rsidRPr="003B1805">
        <w:rPr>
          <w:rFonts w:ascii="Times New Roman" w:eastAsia="Times New Roman" w:hAnsi="Times New Roman" w:cs="Times New Roman"/>
          <w:b/>
          <w:bCs/>
        </w:rPr>
        <w:t>, 2022</w:t>
      </w:r>
      <w:r w:rsidR="001D6703">
        <w:rPr>
          <w:rFonts w:ascii="Times New Roman" w:eastAsia="Times New Roman" w:hAnsi="Times New Roman" w:cs="Times New Roman"/>
          <w:b/>
          <w:bCs/>
        </w:rPr>
        <w:t>.</w:t>
      </w:r>
      <w:r w:rsidRPr="003B1805">
        <w:rPr>
          <w:rFonts w:ascii="Times New Roman" w:eastAsia="Times New Roman" w:hAnsi="Times New Roman" w:cs="Times New Roman"/>
        </w:rPr>
        <w:t> </w:t>
      </w:r>
    </w:p>
    <w:p w14:paraId="78911581" w14:textId="77777777" w:rsidR="003B1805" w:rsidRPr="003B1805" w:rsidRDefault="003B1805" w:rsidP="003B18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B1805">
        <w:rPr>
          <w:rFonts w:ascii="Times New Roman" w:eastAsia="Times New Roman" w:hAnsi="Times New Roman" w:cs="Times New Roman"/>
        </w:rPr>
        <w:t> </w:t>
      </w:r>
    </w:p>
    <w:p w14:paraId="70F2F6E3" w14:textId="77777777" w:rsidR="003B1805" w:rsidRPr="003B1805" w:rsidRDefault="003B1805" w:rsidP="003B18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4E4C5FAA">
        <w:rPr>
          <w:rFonts w:ascii="Times New Roman" w:eastAsia="Times New Roman" w:hAnsi="Times New Roman" w:cs="Times New Roman"/>
          <w:b/>
          <w:bCs/>
        </w:rPr>
        <w:t>-------------------------------------</w:t>
      </w:r>
      <w:r w:rsidRPr="4E4C5FAA">
        <w:rPr>
          <w:rFonts w:ascii="Times New Roman" w:eastAsia="Times New Roman" w:hAnsi="Times New Roman" w:cs="Times New Roman"/>
        </w:rPr>
        <w:t> </w:t>
      </w:r>
    </w:p>
    <w:p w14:paraId="33F65A93" w14:textId="77777777" w:rsidR="003B1805" w:rsidRPr="003B1805" w:rsidRDefault="003B1805" w:rsidP="003B18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4E4C5FAA">
        <w:rPr>
          <w:rFonts w:ascii="Times New Roman" w:eastAsia="Times New Roman" w:hAnsi="Times New Roman" w:cs="Times New Roman"/>
        </w:rPr>
        <w:t> </w:t>
      </w:r>
    </w:p>
    <w:p w14:paraId="0CFD99D7" w14:textId="213B0603" w:rsidR="003B1805" w:rsidRDefault="003B1805" w:rsidP="003B18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4E4C5FAA">
        <w:rPr>
          <w:rFonts w:ascii="Times New Roman" w:eastAsia="Times New Roman" w:hAnsi="Times New Roman" w:cs="Times New Roman"/>
          <w:b/>
          <w:bCs/>
        </w:rPr>
        <w:t>Instructions:</w:t>
      </w:r>
      <w:r w:rsidRPr="4E4C5FAA">
        <w:rPr>
          <w:rFonts w:ascii="Times New Roman" w:eastAsia="Times New Roman" w:hAnsi="Times New Roman" w:cs="Times New Roman"/>
        </w:rPr>
        <w:t xml:space="preserve"> Please fill out this document to apply for a grant. When it is complete, please send this document via email to </w:t>
      </w:r>
      <w:hyperlink r:id="rId9">
        <w:r w:rsidRPr="4E4C5FAA">
          <w:rPr>
            <w:rFonts w:ascii="Times New Roman" w:eastAsia="Times New Roman" w:hAnsi="Times New Roman" w:cs="Times New Roman"/>
            <w:color w:val="0563C1"/>
            <w:u w:val="single"/>
          </w:rPr>
          <w:t>techtrainings@crdfglobal.org</w:t>
        </w:r>
      </w:hyperlink>
      <w:r w:rsidRPr="4E4C5FAA">
        <w:rPr>
          <w:rFonts w:ascii="Times New Roman" w:eastAsia="Times New Roman" w:hAnsi="Times New Roman" w:cs="Times New Roman"/>
        </w:rPr>
        <w:t xml:space="preserve"> along with all supporting documents (listed below). Note that your application will not be reviewed unless all application sections have been completed and all required documents are submitted.  </w:t>
      </w:r>
    </w:p>
    <w:p w14:paraId="45ACC31C" w14:textId="77777777" w:rsidR="000A3C65" w:rsidRPr="003B1805" w:rsidRDefault="000A3C65" w:rsidP="003B18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780377D0" w14:textId="322C2366" w:rsidR="003B1805" w:rsidRDefault="003B1805" w:rsidP="003B18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4638C480">
        <w:rPr>
          <w:rFonts w:ascii="Times New Roman" w:eastAsia="Times New Roman" w:hAnsi="Times New Roman" w:cs="Times New Roman"/>
        </w:rPr>
        <w:t xml:space="preserve">Please complete your proposals in English. Please note that all grant recipients must be nationals of </w:t>
      </w:r>
      <w:r w:rsidR="00903282">
        <w:rPr>
          <w:rFonts w:ascii="Times New Roman" w:hAnsi="Times New Roman" w:cs="Times New Roman"/>
        </w:rPr>
        <w:t xml:space="preserve">Brazil. </w:t>
      </w:r>
    </w:p>
    <w:p w14:paraId="02805C49" w14:textId="77777777" w:rsidR="00AE224D" w:rsidRPr="003B1805" w:rsidRDefault="00AE224D" w:rsidP="003B18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381854EF" w14:textId="11611BC3" w:rsidR="003B1805" w:rsidRDefault="003B1805" w:rsidP="003B18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4E4C5FAA">
        <w:rPr>
          <w:rFonts w:ascii="Times New Roman" w:eastAsia="Times New Roman" w:hAnsi="Times New Roman" w:cs="Times New Roman"/>
          <w:b/>
          <w:bCs/>
        </w:rPr>
        <w:t>Supporting documents include:</w:t>
      </w:r>
      <w:r w:rsidRPr="4E4C5FAA">
        <w:rPr>
          <w:rFonts w:ascii="Times New Roman" w:eastAsia="Times New Roman" w:hAnsi="Times New Roman" w:cs="Times New Roman"/>
        </w:rPr>
        <w:t> </w:t>
      </w:r>
    </w:p>
    <w:p w14:paraId="5572C701" w14:textId="77777777" w:rsidR="00AE224D" w:rsidRPr="003B1805" w:rsidRDefault="00AE224D" w:rsidP="003B18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535E64BB" w14:textId="61514BC9" w:rsidR="00903282" w:rsidRDefault="00903282" w:rsidP="00AE224D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proposed detailed budget. </w:t>
      </w:r>
    </w:p>
    <w:p w14:paraId="06D54786" w14:textId="68F534BC" w:rsidR="00011FAA" w:rsidRDefault="00011FAA" w:rsidP="00011FAA">
      <w:pPr>
        <w:pStyle w:val="ListParagraph"/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note, t</w:t>
      </w:r>
      <w:r w:rsidRPr="00011FAA">
        <w:rPr>
          <w:rFonts w:ascii="Times New Roman" w:eastAsia="Times New Roman" w:hAnsi="Times New Roman" w:cs="Times New Roman"/>
        </w:rPr>
        <w:t>he Primary tab should be used for all project-related expenses to be covered under the grant. The “Cost-Share” tab should be used for expenses that will be covered by the institution as their contribution to the project.</w:t>
      </w:r>
    </w:p>
    <w:p w14:paraId="41BEDEDC" w14:textId="4DAFBC67" w:rsidR="00AE224D" w:rsidRDefault="003B1805" w:rsidP="00AE224D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4E4C5FAA">
        <w:rPr>
          <w:rFonts w:ascii="Times New Roman" w:eastAsia="Times New Roman" w:hAnsi="Times New Roman" w:cs="Times New Roman"/>
        </w:rPr>
        <w:t>The curriculum vitae (CV) and passport or state-issued ID card of the grant recipient(s</w:t>
      </w:r>
      <w:r w:rsidR="00011FAA" w:rsidRPr="4E4C5FAA">
        <w:rPr>
          <w:rFonts w:ascii="Times New Roman" w:eastAsia="Times New Roman" w:hAnsi="Times New Roman" w:cs="Times New Roman"/>
        </w:rPr>
        <w:t>).</w:t>
      </w:r>
      <w:r w:rsidRPr="4E4C5FAA">
        <w:rPr>
          <w:rFonts w:ascii="Times New Roman" w:eastAsia="Times New Roman" w:hAnsi="Times New Roman" w:cs="Times New Roman"/>
        </w:rPr>
        <w:t>  </w:t>
      </w:r>
    </w:p>
    <w:p w14:paraId="5FA45EA8" w14:textId="7C543966" w:rsidR="003B1805" w:rsidRDefault="003B1805" w:rsidP="00AE224D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4E4C5FAA">
        <w:rPr>
          <w:rFonts w:ascii="Times New Roman" w:eastAsia="Times New Roman" w:hAnsi="Times New Roman" w:cs="Times New Roman"/>
        </w:rPr>
        <w:t>Application materials and grant deliverables m</w:t>
      </w:r>
      <w:r w:rsidR="0003272C">
        <w:rPr>
          <w:rFonts w:ascii="Times New Roman" w:eastAsia="Times New Roman" w:hAnsi="Times New Roman" w:cs="Times New Roman"/>
        </w:rPr>
        <w:t>ust</w:t>
      </w:r>
      <w:r w:rsidRPr="4E4C5FAA">
        <w:rPr>
          <w:rFonts w:ascii="Times New Roman" w:eastAsia="Times New Roman" w:hAnsi="Times New Roman" w:cs="Times New Roman"/>
        </w:rPr>
        <w:t xml:space="preserve"> be submitted in English</w:t>
      </w:r>
      <w:r w:rsidR="00C32AD1">
        <w:rPr>
          <w:rFonts w:ascii="Times New Roman" w:eastAsia="Times New Roman" w:hAnsi="Times New Roman" w:cs="Times New Roman"/>
        </w:rPr>
        <w:t>.</w:t>
      </w:r>
    </w:p>
    <w:p w14:paraId="3FD03710" w14:textId="77777777" w:rsidR="003B1805" w:rsidRPr="003B1805" w:rsidRDefault="003B1805" w:rsidP="003B1805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4E4C5FAA">
        <w:rPr>
          <w:rFonts w:ascii="Times New Roman" w:eastAsia="Times New Roman" w:hAnsi="Times New Roman" w:cs="Times New Roman"/>
        </w:rPr>
        <w:t> </w:t>
      </w:r>
    </w:p>
    <w:p w14:paraId="31DD2719" w14:textId="263564A2" w:rsidR="003B1805" w:rsidRPr="003B664D" w:rsidRDefault="003B1805" w:rsidP="003B664D">
      <w:pPr>
        <w:rPr>
          <w:rFonts w:ascii="Times New Roman" w:eastAsia="Times New Roman" w:hAnsi="Times New Roman" w:cs="Times New Roman"/>
          <w:b/>
          <w:bCs/>
        </w:rPr>
      </w:pPr>
      <w:r w:rsidRPr="003B1805">
        <w:rPr>
          <w:rFonts w:ascii="Times New Roman" w:eastAsia="Times New Roman" w:hAnsi="Times New Roman" w:cs="Times New Roman"/>
          <w:b/>
          <w:bCs/>
        </w:rPr>
        <w:t>-------------------------------------</w:t>
      </w:r>
      <w:r w:rsidRPr="003B1805">
        <w:rPr>
          <w:rFonts w:ascii="Times New Roman" w:eastAsia="Times New Roman" w:hAnsi="Times New Roman" w:cs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3B1805" w:rsidRPr="003B1805" w14:paraId="68A3EF88" w14:textId="77777777" w:rsidTr="003B1805">
        <w:trPr>
          <w:trHeight w:val="315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2E91"/>
            <w:hideMark/>
          </w:tcPr>
          <w:p w14:paraId="0C31AC19" w14:textId="77777777" w:rsidR="003B1805" w:rsidRPr="003B1805" w:rsidRDefault="003B1805" w:rsidP="003B1805">
            <w:pPr>
              <w:spacing w:after="0" w:line="240" w:lineRule="auto"/>
              <w:textAlignment w:val="baseline"/>
              <w:divId w:val="1864174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>1. General Project Information</w:t>
            </w:r>
            <w:r w:rsidRPr="003B180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3B1805" w:rsidRPr="003B1805" w14:paraId="66EECEBA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742913F0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1a. Project Title </w:t>
            </w:r>
          </w:p>
        </w:tc>
      </w:tr>
      <w:tr w:rsidR="003B1805" w:rsidRPr="003B1805" w14:paraId="5AB649FB" w14:textId="77777777" w:rsidTr="003B1805">
        <w:trPr>
          <w:trHeight w:val="78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DAF2D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1805" w:rsidRPr="003B1805" w14:paraId="40A0A65E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1E410D1C" w14:textId="3F454276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 xml:space="preserve">1b. Project Duration (Not to exceed </w:t>
            </w:r>
            <w:r w:rsidR="004E133C">
              <w:rPr>
                <w:rFonts w:ascii="Times New Roman" w:eastAsia="Times New Roman" w:hAnsi="Times New Roman" w:cs="Times New Roman"/>
              </w:rPr>
              <w:t>8</w:t>
            </w:r>
            <w:r w:rsidRPr="003B1805">
              <w:rPr>
                <w:rFonts w:ascii="Times New Roman" w:eastAsia="Times New Roman" w:hAnsi="Times New Roman" w:cs="Times New Roman"/>
              </w:rPr>
              <w:t xml:space="preserve"> months) </w:t>
            </w:r>
          </w:p>
        </w:tc>
      </w:tr>
      <w:tr w:rsidR="003B1805" w:rsidRPr="003B1805" w14:paraId="234045F3" w14:textId="77777777" w:rsidTr="003B1805">
        <w:trPr>
          <w:trHeight w:val="75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B2AA7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73C849B9" w14:textId="77777777" w:rsidR="003B1805" w:rsidRPr="003B1805" w:rsidRDefault="003B1805" w:rsidP="003B18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B1805">
        <w:rPr>
          <w:rFonts w:ascii="Times New Roman" w:eastAsia="Times New Roman" w:hAnsi="Times New Roman" w:cs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3B1805" w:rsidRPr="003B1805" w14:paraId="4289A833" w14:textId="77777777" w:rsidTr="003B1805">
        <w:trPr>
          <w:trHeight w:val="315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2E91"/>
            <w:hideMark/>
          </w:tcPr>
          <w:p w14:paraId="65C1453A" w14:textId="77777777" w:rsidR="003B1805" w:rsidRPr="003B1805" w:rsidRDefault="003B1805" w:rsidP="003B1805">
            <w:pPr>
              <w:spacing w:after="0" w:line="240" w:lineRule="auto"/>
              <w:textAlignment w:val="baseline"/>
              <w:divId w:val="1562054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2. Applicant Information</w:t>
            </w:r>
            <w:r w:rsidRPr="003B180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3B1805" w:rsidRPr="003B1805" w14:paraId="30EDD1E3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3606761C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2a. Job Title/Position </w:t>
            </w:r>
          </w:p>
        </w:tc>
      </w:tr>
      <w:tr w:rsidR="003B1805" w:rsidRPr="003B1805" w14:paraId="59114F6F" w14:textId="77777777" w:rsidTr="003B1805">
        <w:trPr>
          <w:trHeight w:val="78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9B068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1805" w:rsidRPr="003B1805" w14:paraId="7F48AB54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0821445F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2b. First Name </w:t>
            </w:r>
          </w:p>
        </w:tc>
      </w:tr>
      <w:tr w:rsidR="003B1805" w:rsidRPr="003B1805" w14:paraId="68A6A0CD" w14:textId="77777777" w:rsidTr="003B1805">
        <w:trPr>
          <w:trHeight w:val="75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1A5E9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1805" w:rsidRPr="003B1805" w14:paraId="044F6D6A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5B73CB69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2c. Last Name </w:t>
            </w:r>
          </w:p>
        </w:tc>
      </w:tr>
      <w:tr w:rsidR="003B1805" w:rsidRPr="003B1805" w14:paraId="0B8B2B18" w14:textId="77777777" w:rsidTr="003B1805">
        <w:trPr>
          <w:trHeight w:val="75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52F0E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1805" w:rsidRPr="003B1805" w14:paraId="3E9F3699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7500E6B2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2d. Country of Citizenship </w:t>
            </w:r>
          </w:p>
        </w:tc>
      </w:tr>
      <w:tr w:rsidR="003B1805" w:rsidRPr="003B1805" w14:paraId="4349D727" w14:textId="77777777" w:rsidTr="003B1805">
        <w:trPr>
          <w:trHeight w:val="75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E4FD7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1805" w:rsidRPr="003B1805" w14:paraId="56509C57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02CFCA50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2e. Name of Institution, including: </w:t>
            </w:r>
          </w:p>
          <w:p w14:paraId="78911C0D" w14:textId="2450AC01" w:rsidR="003B1805" w:rsidRPr="003B1805" w:rsidRDefault="00D35495" w:rsidP="003B1805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B1805" w:rsidRPr="003B1805">
              <w:rPr>
                <w:rFonts w:ascii="Times New Roman" w:eastAsia="Times New Roman" w:hAnsi="Times New Roman" w:cs="Times New Roman"/>
              </w:rPr>
              <w:t>Division or Department </w:t>
            </w:r>
          </w:p>
          <w:p w14:paraId="71EE1961" w14:textId="45E3625A" w:rsidR="003B1805" w:rsidRPr="003B1805" w:rsidRDefault="00D35495" w:rsidP="003B1805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B1805" w:rsidRPr="003B1805">
              <w:rPr>
                <w:rFonts w:ascii="Times New Roman" w:eastAsia="Times New Roman" w:hAnsi="Times New Roman" w:cs="Times New Roman"/>
              </w:rPr>
              <w:t>Address of Institution </w:t>
            </w:r>
          </w:p>
        </w:tc>
      </w:tr>
      <w:tr w:rsidR="003B1805" w:rsidRPr="003B1805" w14:paraId="7BB8AB86" w14:textId="77777777" w:rsidTr="003B1805">
        <w:trPr>
          <w:trHeight w:val="75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AAA6B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1805" w:rsidRPr="003B1805" w14:paraId="703FA1A3" w14:textId="77777777" w:rsidTr="003B1805">
        <w:trPr>
          <w:trHeight w:val="465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7699402B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2f. Please describe your previous experience related to your proposed project, including notable publications.  </w:t>
            </w:r>
          </w:p>
        </w:tc>
      </w:tr>
      <w:tr w:rsidR="003B1805" w:rsidRPr="003B1805" w14:paraId="3E267A1B" w14:textId="77777777" w:rsidTr="003B1805">
        <w:trPr>
          <w:trHeight w:val="75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8D955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65272AAF" w14:textId="77777777" w:rsidR="003B1805" w:rsidRPr="003B1805" w:rsidRDefault="003B1805" w:rsidP="003B18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B1805">
        <w:rPr>
          <w:rFonts w:ascii="Times New Roman" w:eastAsia="Times New Roman" w:hAnsi="Times New Roman" w:cs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3B1805" w:rsidRPr="003B1805" w14:paraId="72F93D1F" w14:textId="77777777" w:rsidTr="003B1805">
        <w:trPr>
          <w:trHeight w:val="315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2E91"/>
            <w:hideMark/>
          </w:tcPr>
          <w:p w14:paraId="2A9D635A" w14:textId="77777777" w:rsidR="003B1805" w:rsidRPr="003B1805" w:rsidRDefault="003B1805" w:rsidP="003B1805">
            <w:pPr>
              <w:spacing w:after="0" w:line="240" w:lineRule="auto"/>
              <w:textAlignment w:val="baseline"/>
              <w:divId w:val="117453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3. Applicant Contact Information</w:t>
            </w:r>
            <w:r w:rsidRPr="003B180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3B1805" w:rsidRPr="003B1805" w14:paraId="59CAFC75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5EAACEC3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3a. Phone Number </w:t>
            </w:r>
          </w:p>
        </w:tc>
      </w:tr>
      <w:tr w:rsidR="003B1805" w:rsidRPr="003B1805" w14:paraId="5C5CE6A0" w14:textId="77777777" w:rsidTr="003B1805">
        <w:trPr>
          <w:trHeight w:val="78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40ABD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1805" w:rsidRPr="003B1805" w14:paraId="2538602B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73086C87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3b. Fax Number </w:t>
            </w:r>
          </w:p>
        </w:tc>
      </w:tr>
      <w:tr w:rsidR="003B1805" w:rsidRPr="003B1805" w14:paraId="458029E3" w14:textId="77777777" w:rsidTr="003B1805">
        <w:trPr>
          <w:trHeight w:val="75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E2576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</w:tr>
      <w:tr w:rsidR="003B1805" w:rsidRPr="003B1805" w14:paraId="3496F46D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60D3B36B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3c. Email Address </w:t>
            </w:r>
          </w:p>
        </w:tc>
      </w:tr>
      <w:tr w:rsidR="003B1805" w:rsidRPr="003B1805" w14:paraId="10FC9124" w14:textId="77777777" w:rsidTr="003B1805">
        <w:trPr>
          <w:trHeight w:val="75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BCA4C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4458C927" w14:textId="77777777" w:rsidR="003B1805" w:rsidRPr="003B1805" w:rsidRDefault="003B1805" w:rsidP="003B18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B1805">
        <w:rPr>
          <w:rFonts w:ascii="Times New Roman" w:eastAsia="Times New Roman" w:hAnsi="Times New Roman" w:cs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3B1805" w:rsidRPr="003B1805" w14:paraId="61875A1E" w14:textId="77777777" w:rsidTr="003B1805">
        <w:trPr>
          <w:trHeight w:val="315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2E91"/>
            <w:hideMark/>
          </w:tcPr>
          <w:p w14:paraId="1D29A40D" w14:textId="77777777" w:rsidR="003B1805" w:rsidRPr="003B1805" w:rsidRDefault="003B1805" w:rsidP="003B1805">
            <w:pPr>
              <w:spacing w:after="0" w:line="240" w:lineRule="auto"/>
              <w:textAlignment w:val="baseline"/>
              <w:divId w:val="953902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4. Previous CRDF Global Funding</w:t>
            </w:r>
            <w:r w:rsidRPr="003B180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3B1805" w:rsidRPr="003B1805" w14:paraId="2B321B57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2099111C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4a. Have you previously received funding from CRDF Global or participated in a CRDF Global training? </w:t>
            </w:r>
          </w:p>
        </w:tc>
      </w:tr>
      <w:tr w:rsidR="003B1805" w:rsidRPr="003B1805" w14:paraId="57ABBA87" w14:textId="77777777" w:rsidTr="003B1805">
        <w:trPr>
          <w:trHeight w:val="78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FACFA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1805" w:rsidRPr="003B1805" w14:paraId="4257E906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721FA05C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4b. If yes, please list the type and date of each training/award of funding. </w:t>
            </w:r>
          </w:p>
        </w:tc>
      </w:tr>
      <w:tr w:rsidR="003B1805" w:rsidRPr="003B1805" w14:paraId="5085AC3E" w14:textId="77777777" w:rsidTr="003B1805">
        <w:trPr>
          <w:trHeight w:val="75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371E8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1805" w:rsidRPr="003B1805" w14:paraId="7B5EFF92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332DB3FF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4c. Describe how you learned about CRDF Global and this grant opportunity. </w:t>
            </w:r>
          </w:p>
        </w:tc>
      </w:tr>
      <w:tr w:rsidR="003B1805" w:rsidRPr="003B1805" w14:paraId="641B1A9D" w14:textId="77777777" w:rsidTr="003B1805">
        <w:trPr>
          <w:trHeight w:val="75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F7E40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7ED8F02B" w14:textId="77777777" w:rsidR="003B1805" w:rsidRPr="003B1805" w:rsidRDefault="003B1805" w:rsidP="003B18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B1805">
        <w:rPr>
          <w:rFonts w:ascii="Times New Roman" w:eastAsia="Times New Roman" w:hAnsi="Times New Roman" w:cs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3B1805" w:rsidRPr="003B1805" w14:paraId="246D3A13" w14:textId="77777777" w:rsidTr="003B1805">
        <w:trPr>
          <w:trHeight w:val="315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2E91"/>
            <w:hideMark/>
          </w:tcPr>
          <w:p w14:paraId="63829A7B" w14:textId="77777777" w:rsidR="003B1805" w:rsidRPr="003B1805" w:rsidRDefault="003B1805" w:rsidP="003B1805">
            <w:pPr>
              <w:spacing w:after="0" w:line="240" w:lineRule="auto"/>
              <w:textAlignment w:val="baseline"/>
              <w:divId w:val="1878394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5. Project Details</w:t>
            </w:r>
            <w:r w:rsidRPr="003B180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3B1805" w:rsidRPr="003B1805" w14:paraId="6823F99E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0D59B922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5a. Please provide an abstract or outline of no more than 500 words. The following points should be addressed:  </w:t>
            </w:r>
          </w:p>
          <w:p w14:paraId="461FF2BE" w14:textId="548B49A2" w:rsidR="003B1805" w:rsidRPr="003B1805" w:rsidRDefault="00386F3F" w:rsidP="003B1805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3B1805" w:rsidRPr="003B1805">
              <w:rPr>
                <w:rFonts w:ascii="Times New Roman" w:eastAsia="Times New Roman" w:hAnsi="Times New Roman" w:cs="Times New Roman"/>
                <w:i/>
                <w:iCs/>
              </w:rPr>
              <w:t>What is your proposed project?</w:t>
            </w:r>
            <w:r w:rsidR="003B1805" w:rsidRPr="003B1805">
              <w:rPr>
                <w:rFonts w:ascii="Times New Roman" w:eastAsia="Times New Roman" w:hAnsi="Times New Roman" w:cs="Times New Roman"/>
              </w:rPr>
              <w:t> </w:t>
            </w:r>
          </w:p>
          <w:p w14:paraId="52B02F00" w14:textId="7E94A131" w:rsidR="003B1805" w:rsidRPr="003B1805" w:rsidRDefault="00386F3F" w:rsidP="003B1805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3B1805" w:rsidRPr="003B1805">
              <w:rPr>
                <w:rFonts w:ascii="Times New Roman" w:eastAsia="Times New Roman" w:hAnsi="Times New Roman" w:cs="Times New Roman"/>
                <w:i/>
                <w:iCs/>
              </w:rPr>
              <w:t>How does your proposed project relate to the objective defined in the grant announcement?</w:t>
            </w:r>
            <w:r w:rsidR="003B1805" w:rsidRPr="003B1805">
              <w:rPr>
                <w:rFonts w:ascii="Times New Roman" w:eastAsia="Times New Roman" w:hAnsi="Times New Roman" w:cs="Times New Roman"/>
              </w:rPr>
              <w:t> </w:t>
            </w:r>
          </w:p>
          <w:p w14:paraId="4C07F3E2" w14:textId="26F8D0BC" w:rsidR="003B1805" w:rsidRPr="003B1805" w:rsidRDefault="00386F3F" w:rsidP="003B1805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3B1805" w:rsidRPr="003B1805">
              <w:rPr>
                <w:rFonts w:ascii="Times New Roman" w:eastAsia="Times New Roman" w:hAnsi="Times New Roman" w:cs="Times New Roman"/>
                <w:i/>
                <w:iCs/>
              </w:rPr>
              <w:t>Who is your target audience?</w:t>
            </w:r>
            <w:r w:rsidR="003B1805"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1805" w:rsidRPr="003B1805" w14:paraId="029746DD" w14:textId="77777777" w:rsidTr="003B1805">
        <w:trPr>
          <w:trHeight w:val="2865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C1E68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1805" w:rsidRPr="003B1805" w14:paraId="394EAD42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00863FEA" w14:textId="3C899982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5b.  In no more than 150 words, please explain your plans for future work on this topic beyond the grant period. How does this project contribute to your long-term</w:t>
            </w:r>
            <w:r w:rsidR="00A053F3">
              <w:rPr>
                <w:rFonts w:ascii="Times New Roman" w:eastAsia="Times New Roman" w:hAnsi="Times New Roman" w:cs="Times New Roman"/>
              </w:rPr>
              <w:t xml:space="preserve"> research security and integrity strategy and programming? </w:t>
            </w: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1805" w:rsidRPr="003B1805" w14:paraId="7660B1A3" w14:textId="77777777" w:rsidTr="003B1805">
        <w:trPr>
          <w:trHeight w:val="339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97EC3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</w:tr>
      <w:tr w:rsidR="003B1805" w:rsidRPr="003B1805" w14:paraId="6A5BA287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768BC042" w14:textId="48C204C1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 xml:space="preserve">5c.  Please list each step/task for your project and the anticipated number of weeks or months to complete each step/task. The length of the project should not exceed </w:t>
            </w:r>
            <w:r w:rsidR="00386F3F">
              <w:rPr>
                <w:rFonts w:ascii="Times New Roman" w:eastAsia="Times New Roman" w:hAnsi="Times New Roman" w:cs="Times New Roman"/>
              </w:rPr>
              <w:t>eight</w:t>
            </w:r>
            <w:r w:rsidRPr="003B1805">
              <w:rPr>
                <w:rFonts w:ascii="Times New Roman" w:eastAsia="Times New Roman" w:hAnsi="Times New Roman" w:cs="Times New Roman"/>
              </w:rPr>
              <w:t xml:space="preserve"> (</w:t>
            </w:r>
            <w:r w:rsidR="00386F3F">
              <w:rPr>
                <w:rFonts w:ascii="Times New Roman" w:eastAsia="Times New Roman" w:hAnsi="Times New Roman" w:cs="Times New Roman"/>
              </w:rPr>
              <w:t>8</w:t>
            </w:r>
            <w:r w:rsidRPr="003B1805">
              <w:rPr>
                <w:rFonts w:ascii="Times New Roman" w:eastAsia="Times New Roman" w:hAnsi="Times New Roman" w:cs="Times New Roman"/>
              </w:rPr>
              <w:t>) months. Responses should be listed as estimated number of business days. </w:t>
            </w:r>
          </w:p>
        </w:tc>
      </w:tr>
      <w:tr w:rsidR="003B1805" w:rsidRPr="003B1805" w14:paraId="6A463144" w14:textId="77777777" w:rsidTr="003B1805">
        <w:trPr>
          <w:trHeight w:val="3135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70D4D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1805" w:rsidRPr="003B1805" w14:paraId="57DABB06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21DCE5EE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5d. Please list relevant publications and presentations that you have authored:  </w:t>
            </w:r>
          </w:p>
          <w:p w14:paraId="326DA857" w14:textId="563D45DD" w:rsidR="003B1805" w:rsidRPr="003B1805" w:rsidRDefault="00386F3F" w:rsidP="003B1805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B1805" w:rsidRPr="003B1805">
              <w:rPr>
                <w:rFonts w:ascii="Times New Roman" w:eastAsia="Times New Roman" w:hAnsi="Times New Roman" w:cs="Times New Roman"/>
              </w:rPr>
              <w:t>Title of work  </w:t>
            </w:r>
          </w:p>
          <w:p w14:paraId="33DFD305" w14:textId="07AE22C1" w:rsidR="003B1805" w:rsidRPr="003B1805" w:rsidRDefault="00386F3F" w:rsidP="003B1805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B1805" w:rsidRPr="003B1805">
              <w:rPr>
                <w:rFonts w:ascii="Times New Roman" w:eastAsia="Times New Roman" w:hAnsi="Times New Roman" w:cs="Times New Roman"/>
              </w:rPr>
              <w:t>Publication/Conference </w:t>
            </w:r>
          </w:p>
          <w:p w14:paraId="2CAF303F" w14:textId="3E77F611" w:rsidR="003B1805" w:rsidRPr="003B1805" w:rsidRDefault="00386F3F" w:rsidP="003B1805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B1805" w:rsidRPr="003B1805">
              <w:rPr>
                <w:rFonts w:ascii="Times New Roman" w:eastAsia="Times New Roman" w:hAnsi="Times New Roman" w:cs="Times New Roman"/>
              </w:rPr>
              <w:t>Date  </w:t>
            </w:r>
          </w:p>
        </w:tc>
      </w:tr>
      <w:tr w:rsidR="003B1805" w:rsidRPr="003B1805" w14:paraId="784C2279" w14:textId="77777777" w:rsidTr="003B1805">
        <w:trPr>
          <w:trHeight w:val="3135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5C2B9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1805" w:rsidRPr="003B1805" w14:paraId="6BACBFED" w14:textId="77777777" w:rsidTr="003B1805">
        <w:trPr>
          <w:trHeight w:val="300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FDFED"/>
            <w:hideMark/>
          </w:tcPr>
          <w:p w14:paraId="1BD3721F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t>5e.  List three relevant professional references:  </w:t>
            </w:r>
          </w:p>
          <w:p w14:paraId="19CDD3F9" w14:textId="1B27CD9C" w:rsidR="003B1805" w:rsidRPr="003B1805" w:rsidRDefault="00386F3F" w:rsidP="003B1805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B1805" w:rsidRPr="003B1805">
              <w:rPr>
                <w:rFonts w:ascii="Times New Roman" w:eastAsia="Times New Roman" w:hAnsi="Times New Roman" w:cs="Times New Roman"/>
              </w:rPr>
              <w:t>Full name  </w:t>
            </w:r>
          </w:p>
          <w:p w14:paraId="0849C097" w14:textId="61078E92" w:rsidR="003B1805" w:rsidRPr="003B1805" w:rsidRDefault="00386F3F" w:rsidP="003B1805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B1805" w:rsidRPr="003B1805">
              <w:rPr>
                <w:rFonts w:ascii="Times New Roman" w:eastAsia="Times New Roman" w:hAnsi="Times New Roman" w:cs="Times New Roman"/>
              </w:rPr>
              <w:t>Institution and relationship  </w:t>
            </w:r>
          </w:p>
          <w:p w14:paraId="106E1F20" w14:textId="79F55A04" w:rsidR="003B1805" w:rsidRPr="003B1805" w:rsidRDefault="00386F3F" w:rsidP="003B1805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B1805" w:rsidRPr="003B1805">
              <w:rPr>
                <w:rFonts w:ascii="Times New Roman" w:eastAsia="Times New Roman" w:hAnsi="Times New Roman" w:cs="Times New Roman"/>
              </w:rPr>
              <w:t>Email address  </w:t>
            </w:r>
          </w:p>
        </w:tc>
      </w:tr>
      <w:tr w:rsidR="003B1805" w:rsidRPr="003B1805" w14:paraId="41322689" w14:textId="77777777" w:rsidTr="003B1805">
        <w:trPr>
          <w:trHeight w:val="3135"/>
        </w:trPr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BD4DE" w14:textId="77777777" w:rsidR="003B1805" w:rsidRPr="003B1805" w:rsidRDefault="003B1805" w:rsidP="003B18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8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</w:tr>
    </w:tbl>
    <w:p w14:paraId="3BFD2019" w14:textId="77777777" w:rsidR="003B1805" w:rsidRPr="003B1805" w:rsidRDefault="003B1805" w:rsidP="003B18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B1805">
        <w:rPr>
          <w:rFonts w:ascii="Times New Roman" w:eastAsia="Times New Roman" w:hAnsi="Times New Roman" w:cs="Times New Roman"/>
        </w:rPr>
        <w:t> </w:t>
      </w:r>
    </w:p>
    <w:p w14:paraId="2FAD12E5" w14:textId="77777777" w:rsidR="0004686B" w:rsidRPr="003B1805" w:rsidRDefault="0004686B">
      <w:pPr>
        <w:rPr>
          <w:rFonts w:ascii="Times New Roman" w:hAnsi="Times New Roman" w:cs="Times New Roman"/>
        </w:rPr>
      </w:pPr>
    </w:p>
    <w:sectPr w:rsidR="0004686B" w:rsidRPr="003B1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4A2"/>
    <w:multiLevelType w:val="multilevel"/>
    <w:tmpl w:val="7DE4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D05A2"/>
    <w:multiLevelType w:val="hybridMultilevel"/>
    <w:tmpl w:val="88E4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50B0"/>
    <w:multiLevelType w:val="multilevel"/>
    <w:tmpl w:val="6C7C44E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C2FCD"/>
    <w:multiLevelType w:val="hybridMultilevel"/>
    <w:tmpl w:val="E7B0CAC6"/>
    <w:lvl w:ilvl="0" w:tplc="5BFA22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5426"/>
    <w:multiLevelType w:val="multilevel"/>
    <w:tmpl w:val="E19A92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E136C"/>
    <w:multiLevelType w:val="multilevel"/>
    <w:tmpl w:val="8E305E7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A48D6"/>
    <w:multiLevelType w:val="multilevel"/>
    <w:tmpl w:val="150256A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D6AD1"/>
    <w:multiLevelType w:val="multilevel"/>
    <w:tmpl w:val="331A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D64675"/>
    <w:multiLevelType w:val="multilevel"/>
    <w:tmpl w:val="554EF9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024E0"/>
    <w:multiLevelType w:val="multilevel"/>
    <w:tmpl w:val="AB86CFE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C062BD"/>
    <w:multiLevelType w:val="multilevel"/>
    <w:tmpl w:val="6B8682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4190AB0"/>
    <w:multiLevelType w:val="multilevel"/>
    <w:tmpl w:val="4DC855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2421FA"/>
    <w:multiLevelType w:val="multilevel"/>
    <w:tmpl w:val="7188E95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3653CA"/>
    <w:multiLevelType w:val="multilevel"/>
    <w:tmpl w:val="67B4DA4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40D0A"/>
    <w:multiLevelType w:val="multilevel"/>
    <w:tmpl w:val="DB6A15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CD1311"/>
    <w:multiLevelType w:val="multilevel"/>
    <w:tmpl w:val="41304D4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11"/>
  </w:num>
  <w:num w:numId="10">
    <w:abstractNumId w:val="6"/>
  </w:num>
  <w:num w:numId="11">
    <w:abstractNumId w:val="15"/>
  </w:num>
  <w:num w:numId="12">
    <w:abstractNumId w:val="14"/>
  </w:num>
  <w:num w:numId="13">
    <w:abstractNumId w:val="2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05"/>
    <w:rsid w:val="00011FAA"/>
    <w:rsid w:val="0003272C"/>
    <w:rsid w:val="0004686B"/>
    <w:rsid w:val="000A3C65"/>
    <w:rsid w:val="000C6E2B"/>
    <w:rsid w:val="00137A08"/>
    <w:rsid w:val="001900A1"/>
    <w:rsid w:val="001D6703"/>
    <w:rsid w:val="0030346B"/>
    <w:rsid w:val="00386F3F"/>
    <w:rsid w:val="003B1805"/>
    <w:rsid w:val="003B664D"/>
    <w:rsid w:val="004E133C"/>
    <w:rsid w:val="005316E0"/>
    <w:rsid w:val="005779A9"/>
    <w:rsid w:val="0066026A"/>
    <w:rsid w:val="007143C1"/>
    <w:rsid w:val="0074692E"/>
    <w:rsid w:val="00774689"/>
    <w:rsid w:val="007B13D9"/>
    <w:rsid w:val="007E499E"/>
    <w:rsid w:val="00885313"/>
    <w:rsid w:val="008D61C3"/>
    <w:rsid w:val="00903282"/>
    <w:rsid w:val="00934AE3"/>
    <w:rsid w:val="0093509E"/>
    <w:rsid w:val="00961FD3"/>
    <w:rsid w:val="009F3AD4"/>
    <w:rsid w:val="00A053F3"/>
    <w:rsid w:val="00A54E69"/>
    <w:rsid w:val="00AA47C2"/>
    <w:rsid w:val="00AC0AD9"/>
    <w:rsid w:val="00AE224D"/>
    <w:rsid w:val="00AF509C"/>
    <w:rsid w:val="00B11A5F"/>
    <w:rsid w:val="00B35701"/>
    <w:rsid w:val="00B43255"/>
    <w:rsid w:val="00B83430"/>
    <w:rsid w:val="00C32AD1"/>
    <w:rsid w:val="00CA6A1A"/>
    <w:rsid w:val="00CC2B95"/>
    <w:rsid w:val="00D35495"/>
    <w:rsid w:val="00DA381F"/>
    <w:rsid w:val="00DC1D0C"/>
    <w:rsid w:val="00DE405A"/>
    <w:rsid w:val="00ED38D4"/>
    <w:rsid w:val="00EE13C7"/>
    <w:rsid w:val="00F068CB"/>
    <w:rsid w:val="00F16317"/>
    <w:rsid w:val="00F8062C"/>
    <w:rsid w:val="4638C480"/>
    <w:rsid w:val="4E4C5FAA"/>
    <w:rsid w:val="4F13A665"/>
    <w:rsid w:val="50452520"/>
    <w:rsid w:val="5070E30C"/>
    <w:rsid w:val="6C54C020"/>
    <w:rsid w:val="6EF01F68"/>
    <w:rsid w:val="702B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60FF"/>
  <w15:chartTrackingRefBased/>
  <w15:docId w15:val="{E6087E59-9D3B-4A19-9944-2746E09E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B1805"/>
  </w:style>
  <w:style w:type="character" w:customStyle="1" w:styleId="eop">
    <w:name w:val="eop"/>
    <w:basedOn w:val="DefaultParagraphFont"/>
    <w:rsid w:val="003B1805"/>
  </w:style>
  <w:style w:type="paragraph" w:styleId="ListParagraph">
    <w:name w:val="List Paragraph"/>
    <w:basedOn w:val="Normal"/>
    <w:uiPriority w:val="34"/>
    <w:qFormat/>
    <w:rsid w:val="003B1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2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87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3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7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60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dfglobal.org/grants/fellowships-funding-opportunit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npro-grants@crdf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69DF228F3F04397D636248416AFB4" ma:contentTypeVersion="16" ma:contentTypeDescription="Create a new document." ma:contentTypeScope="" ma:versionID="e60ae16763a8cf36b5e601ba641f05a2">
  <xsd:schema xmlns:xsd="http://www.w3.org/2001/XMLSchema" xmlns:xs="http://www.w3.org/2001/XMLSchema" xmlns:p="http://schemas.microsoft.com/office/2006/metadata/properties" xmlns:ns2="e25aef7d-d14b-45f2-afd6-3190c2c4f3c1" xmlns:ns3="c266e8b5-a705-4860-81e1-276f8e831884" targetNamespace="http://schemas.microsoft.com/office/2006/metadata/properties" ma:root="true" ma:fieldsID="f5a0bf5f0f3c542b2212ed7ea5c30a61" ns2:_="" ns3:_="">
    <xsd:import namespace="e25aef7d-d14b-45f2-afd6-3190c2c4f3c1"/>
    <xsd:import namespace="c266e8b5-a705-4860-81e1-276f8e831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ef7d-d14b-45f2-afd6-3190c2c4f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6e8b5-a705-4860-81e1-276f8e83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d36ab8-e714-4c9c-b12f-6027e8790a0c}" ma:internalName="TaxCatchAll" ma:showField="CatchAllData" ma:web="c266e8b5-a705-4860-81e1-276f8e831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aef7d-d14b-45f2-afd6-3190c2c4f3c1">
      <Terms xmlns="http://schemas.microsoft.com/office/infopath/2007/PartnerControls"/>
    </lcf76f155ced4ddcb4097134ff3c332f>
    <TaxCatchAll xmlns="c266e8b5-a705-4860-81e1-276f8e831884" xsi:nil="true"/>
  </documentManagement>
</p:properties>
</file>

<file path=customXml/itemProps1.xml><?xml version="1.0" encoding="utf-8"?>
<ds:datastoreItem xmlns:ds="http://schemas.openxmlformats.org/officeDocument/2006/customXml" ds:itemID="{A288711C-A50E-4F07-A3CE-F13DCF754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aef7d-d14b-45f2-afd6-3190c2c4f3c1"/>
    <ds:schemaRef ds:uri="c266e8b5-a705-4860-81e1-276f8e83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6470C-C413-4560-A597-AC7402F02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3028A-6452-4CEB-807C-11B4809F2047}">
  <ds:schemaRefs>
    <ds:schemaRef ds:uri="http://schemas.microsoft.com/office/2006/metadata/properties"/>
    <ds:schemaRef ds:uri="http://schemas.microsoft.com/office/infopath/2007/PartnerControls"/>
    <ds:schemaRef ds:uri="e25aef7d-d14b-45f2-afd6-3190c2c4f3c1"/>
    <ds:schemaRef ds:uri="c266e8b5-a705-4860-81e1-276f8e8318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Najarian, Yani</dc:creator>
  <cp:keywords/>
  <dc:description/>
  <cp:lastModifiedBy>Kashani, Neema</cp:lastModifiedBy>
  <cp:revision>9</cp:revision>
  <dcterms:created xsi:type="dcterms:W3CDTF">2022-09-08T15:36:00Z</dcterms:created>
  <dcterms:modified xsi:type="dcterms:W3CDTF">2022-10-12T15:00:00Z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0x010100A6869DF228F3F04397D636248416AFB4</vt:lpwstr>
  </property>
  <property fmtid="{D5CDD505-2E9C-101B-9397-08002B2CF9AE}" pid="3" name="MediaServiceImageTags">
    <vt:lpwstr/>
  </property>
</Properties>
</file>