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6982B" w14:textId="48A260A7" w:rsidR="3B913304" w:rsidRDefault="3B913304" w:rsidP="3B913304">
      <w:pPr>
        <w:spacing w:beforeAutospacing="1" w:afterAutospacing="1" w:line="240" w:lineRule="auto"/>
        <w:jc w:val="center"/>
      </w:pPr>
      <w:r>
        <w:rPr>
          <w:noProof/>
          <w:lang w:val="vi-VN" w:bidi="vi-VN"/>
        </w:rPr>
        <w:drawing>
          <wp:inline distT="0" distB="0" distL="0" distR="0" wp14:anchorId="4BBDDD81" wp14:editId="5F4E6396">
            <wp:extent cx="2619375" cy="638175"/>
            <wp:effectExtent l="0" t="0" r="0" b="0"/>
            <wp:docPr id="184336927" name="Resim 18433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619375" cy="638175"/>
                    </a:xfrm>
                    <a:prstGeom prst="rect">
                      <a:avLst/>
                    </a:prstGeom>
                  </pic:spPr>
                </pic:pic>
              </a:graphicData>
            </a:graphic>
          </wp:inline>
        </w:drawing>
      </w:r>
      <w:r>
        <w:rPr>
          <w:lang w:val="vi-VN" w:bidi="vi-VN"/>
        </w:rPr>
        <w:br/>
      </w:r>
    </w:p>
    <w:p w14:paraId="7AC878CB" w14:textId="2907E638" w:rsidR="00F34206" w:rsidRPr="00F34206" w:rsidRDefault="3B913304" w:rsidP="3B913304">
      <w:pPr>
        <w:shd w:val="clear" w:color="auto" w:fill="FFFFFF" w:themeFill="background1"/>
        <w:spacing w:before="100" w:beforeAutospacing="1" w:after="100" w:afterAutospacing="1" w:line="240" w:lineRule="auto"/>
        <w:jc w:val="center"/>
        <w:outlineLvl w:val="1"/>
        <w:rPr>
          <w:rFonts w:ascii="Arial" w:eastAsia="Arial" w:hAnsi="Arial" w:cs="Arial"/>
          <w:b/>
          <w:bCs/>
          <w:color w:val="000000" w:themeColor="text1"/>
        </w:rPr>
      </w:pPr>
      <w:r w:rsidRPr="3B913304">
        <w:rPr>
          <w:rFonts w:ascii="Arial" w:eastAsia="Arial" w:hAnsi="Arial" w:cs="Arial"/>
          <w:b/>
          <w:color w:val="000000" w:themeColor="text1"/>
          <w:sz w:val="44"/>
          <w:szCs w:val="44"/>
          <w:lang w:val="vi-VN" w:bidi="vi-VN"/>
        </w:rPr>
        <w:t>Thông báo về Chương trình</w:t>
      </w:r>
      <w:r w:rsidR="00F34206" w:rsidRPr="3B913304">
        <w:rPr>
          <w:rFonts w:ascii="Arial" w:eastAsia="Arial" w:hAnsi="Arial" w:cs="Arial"/>
          <w:b/>
          <w:color w:val="343434"/>
          <w:spacing w:val="15"/>
          <w:sz w:val="44"/>
          <w:szCs w:val="44"/>
          <w:lang w:val="vi-VN" w:bidi="vi-VN"/>
        </w:rPr>
        <w:t xml:space="preserve"> Hỗ trợ Cải thiện An ninh Mạng (CySIG)</w:t>
      </w:r>
    </w:p>
    <w:p w14:paraId="25A0F264" w14:textId="6AFFB87B" w:rsidR="3B913304" w:rsidRDefault="3B913304" w:rsidP="3B913304">
      <w:pPr>
        <w:shd w:val="clear" w:color="auto" w:fill="FFFFFF" w:themeFill="background1"/>
        <w:spacing w:beforeAutospacing="1" w:afterAutospacing="1" w:line="240" w:lineRule="auto"/>
        <w:outlineLvl w:val="1"/>
        <w:rPr>
          <w:rFonts w:ascii="Arial" w:eastAsia="Times New Roman" w:hAnsi="Arial" w:cs="Arial"/>
          <w:color w:val="343434"/>
          <w:sz w:val="54"/>
          <w:szCs w:val="54"/>
        </w:rPr>
      </w:pPr>
    </w:p>
    <w:p w14:paraId="6C642A8F" w14:textId="77777777" w:rsidR="00F34206" w:rsidRPr="00F34206" w:rsidRDefault="00F34206" w:rsidP="00F34206">
      <w:pPr>
        <w:shd w:val="clear" w:color="auto" w:fill="FFFFFF"/>
        <w:spacing w:after="0" w:line="240" w:lineRule="auto"/>
        <w:rPr>
          <w:rFonts w:ascii="Helvetica" w:eastAsia="Times New Roman" w:hAnsi="Helvetica" w:cs="Helvetica"/>
          <w:color w:val="222222"/>
          <w:sz w:val="24"/>
          <w:szCs w:val="24"/>
        </w:rPr>
      </w:pPr>
      <w:r w:rsidRPr="00F34206">
        <w:rPr>
          <w:rFonts w:ascii="Helvetica" w:eastAsia="Times New Roman" w:hAnsi="Helvetica" w:cs="Helvetica"/>
          <w:color w:val="222222"/>
          <w:sz w:val="24"/>
          <w:szCs w:val="24"/>
          <w:lang w:val="vi-VN" w:bidi="vi-VN"/>
        </w:rPr>
        <w:t>Thời hạn:</w:t>
      </w:r>
    </w:p>
    <w:p w14:paraId="2AA2A7B5" w14:textId="5C20C2BD" w:rsidR="3B913304" w:rsidRDefault="00EB4A9C" w:rsidP="3B913304">
      <w:pPr>
        <w:shd w:val="clear" w:color="auto" w:fill="FFFFFF" w:themeFill="background1"/>
        <w:spacing w:after="0" w:line="240" w:lineRule="auto"/>
        <w:rPr>
          <w:rFonts w:ascii="Helvetica" w:eastAsia="Times New Roman" w:hAnsi="Helvetica" w:cs="Helvetica"/>
          <w:b/>
          <w:bCs/>
          <w:color w:val="343434"/>
          <w:sz w:val="24"/>
          <w:szCs w:val="24"/>
          <w:lang w:val="vi-VN" w:bidi="vi-VN"/>
        </w:rPr>
      </w:pPr>
      <w:r w:rsidRPr="00EB4A9C">
        <w:rPr>
          <w:rFonts w:ascii="Helvetica" w:eastAsia="Times New Roman" w:hAnsi="Helvetica" w:cs="Helvetica"/>
          <w:b/>
          <w:bCs/>
          <w:color w:val="343434"/>
          <w:sz w:val="24"/>
          <w:szCs w:val="24"/>
          <w:lang w:val="vi-VN" w:bidi="vi-VN"/>
        </w:rPr>
        <w:t>Thứ tư, ngày 30 tháng 11 năm 2022</w:t>
      </w:r>
    </w:p>
    <w:p w14:paraId="6FDBC6B7" w14:textId="77777777" w:rsidR="00EB4A9C" w:rsidRDefault="00EB4A9C" w:rsidP="3B913304">
      <w:pPr>
        <w:shd w:val="clear" w:color="auto" w:fill="FFFFFF" w:themeFill="background1"/>
        <w:spacing w:after="0" w:line="240" w:lineRule="auto"/>
        <w:rPr>
          <w:rFonts w:ascii="Helvetica" w:eastAsia="Times New Roman" w:hAnsi="Helvetica" w:cs="Helvetica"/>
          <w:b/>
          <w:bCs/>
          <w:color w:val="343434"/>
          <w:sz w:val="24"/>
          <w:szCs w:val="24"/>
        </w:rPr>
      </w:pPr>
    </w:p>
    <w:p w14:paraId="7644DD46" w14:textId="77777777" w:rsidR="00F34206" w:rsidRPr="00F34206" w:rsidRDefault="00F34206" w:rsidP="00F34206">
      <w:pPr>
        <w:shd w:val="clear" w:color="auto" w:fill="FFFFFF"/>
        <w:spacing w:after="0" w:line="240" w:lineRule="auto"/>
        <w:rPr>
          <w:rFonts w:ascii="Helvetica" w:eastAsia="Times New Roman" w:hAnsi="Helvetica" w:cs="Helvetica"/>
          <w:color w:val="222222"/>
          <w:sz w:val="24"/>
          <w:szCs w:val="24"/>
        </w:rPr>
      </w:pPr>
      <w:r w:rsidRPr="00F34206">
        <w:rPr>
          <w:rFonts w:ascii="Helvetica" w:eastAsia="Times New Roman" w:hAnsi="Helvetica" w:cs="Helvetica"/>
          <w:color w:val="222222"/>
          <w:sz w:val="24"/>
          <w:szCs w:val="24"/>
          <w:lang w:val="vi-VN" w:bidi="vi-VN"/>
        </w:rPr>
        <w:t>Khai mạc:</w:t>
      </w:r>
    </w:p>
    <w:p w14:paraId="4AE9C535" w14:textId="69F5B8E6" w:rsidR="00F34206" w:rsidRPr="00F34206" w:rsidRDefault="00F34206" w:rsidP="00F34206">
      <w:pPr>
        <w:shd w:val="clear" w:color="auto" w:fill="FFFFFF"/>
        <w:spacing w:after="0" w:line="240" w:lineRule="auto"/>
        <w:rPr>
          <w:rFonts w:ascii="Helvetica" w:eastAsia="Times New Roman" w:hAnsi="Helvetica" w:cs="Helvetica"/>
          <w:b/>
          <w:bCs/>
          <w:color w:val="343434"/>
          <w:sz w:val="24"/>
          <w:szCs w:val="24"/>
        </w:rPr>
      </w:pPr>
      <w:r w:rsidRPr="3B913304">
        <w:rPr>
          <w:rFonts w:ascii="Helvetica" w:eastAsia="Times New Roman" w:hAnsi="Helvetica" w:cs="Helvetica"/>
          <w:b/>
          <w:color w:val="343434"/>
          <w:sz w:val="24"/>
          <w:szCs w:val="24"/>
          <w:lang w:val="vi-VN" w:bidi="vi-VN"/>
        </w:rPr>
        <w:t>Thứ năm, ngày 1 tháng 5 năm 2022</w:t>
      </w:r>
    </w:p>
    <w:p w14:paraId="2958E10E" w14:textId="261B47B1" w:rsidR="3B913304" w:rsidRDefault="3B913304" w:rsidP="3B913304">
      <w:pPr>
        <w:shd w:val="clear" w:color="auto" w:fill="FFFFFF" w:themeFill="background1"/>
        <w:spacing w:after="0" w:line="240" w:lineRule="auto"/>
        <w:rPr>
          <w:rFonts w:ascii="Helvetica" w:eastAsia="Times New Roman" w:hAnsi="Helvetica" w:cs="Helvetica"/>
          <w:b/>
          <w:bCs/>
          <w:color w:val="343434"/>
          <w:sz w:val="24"/>
          <w:szCs w:val="24"/>
        </w:rPr>
      </w:pPr>
    </w:p>
    <w:p w14:paraId="053F68FC"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3B913304">
        <w:rPr>
          <w:rFonts w:ascii="Arial" w:eastAsia="Times New Roman" w:hAnsi="Arial" w:cs="Arial"/>
          <w:b/>
          <w:color w:val="343434"/>
          <w:sz w:val="24"/>
          <w:szCs w:val="24"/>
          <w:lang w:val="vi-VN" w:bidi="vi-VN"/>
        </w:rPr>
        <w:t>Tổng quan:</w:t>
      </w:r>
    </w:p>
    <w:p w14:paraId="7CF9D026" w14:textId="2C484443" w:rsidR="3B913304" w:rsidRDefault="3B913304" w:rsidP="3B913304">
      <w:pPr>
        <w:spacing w:after="200" w:line="276" w:lineRule="auto"/>
        <w:rPr>
          <w:rFonts w:ascii="Arial" w:eastAsia="Arial" w:hAnsi="Arial" w:cs="Arial"/>
          <w:color w:val="000000" w:themeColor="text1"/>
          <w:sz w:val="24"/>
          <w:szCs w:val="24"/>
        </w:rPr>
      </w:pPr>
      <w:r w:rsidRPr="3B913304">
        <w:rPr>
          <w:rFonts w:ascii="Arial" w:eastAsia="Arial" w:hAnsi="Arial" w:cs="Arial"/>
          <w:color w:val="000000" w:themeColor="text1"/>
          <w:sz w:val="24"/>
          <w:szCs w:val="24"/>
          <w:lang w:val="vi-VN" w:bidi="vi-VN"/>
        </w:rPr>
        <w:t>Tăng cường an ninh mạng tại các tổ chức nhằm bảo mật thông tin nhạy cảm về mục đích sử dụng kép hoặc về phổ biến vũ khí.</w:t>
      </w:r>
    </w:p>
    <w:p w14:paraId="43A28AAF" w14:textId="77777777" w:rsidR="00F34206" w:rsidRPr="00F34206" w:rsidRDefault="00F34206" w:rsidP="3B913304">
      <w:pPr>
        <w:pStyle w:val="paragraph"/>
        <w:numPr>
          <w:ilvl w:val="0"/>
          <w:numId w:val="2"/>
        </w:numPr>
        <w:spacing w:before="0" w:beforeAutospacing="0" w:after="0" w:afterAutospacing="0"/>
        <w:ind w:left="1080" w:firstLine="0"/>
        <w:jc w:val="both"/>
        <w:textAlignment w:val="baseline"/>
        <w:rPr>
          <w:rFonts w:ascii="Arial" w:hAnsi="Arial" w:cs="Arial"/>
        </w:rPr>
      </w:pPr>
      <w:r w:rsidRPr="3B913304">
        <w:rPr>
          <w:rStyle w:val="normaltextrun"/>
          <w:rFonts w:ascii="Arial" w:eastAsia="Arial" w:hAnsi="Arial" w:cs="Arial"/>
          <w:lang w:val="vi-VN" w:bidi="vi-VN"/>
        </w:rPr>
        <w:t>CySIG là các khoản tài trợ của CRDF Global để đảm bảo an toàn với nguy cơ phổ biến thông tin và công nghệ nhạy cảm nhằm ngăn chặn hành vi trộm cắp mạng của PRC từ các khu vực tư nhân, nghiên cứu và học thuật ở Đông Nam Á, Châu Âu và Morocco.  </w:t>
      </w:r>
    </w:p>
    <w:p w14:paraId="4DAF46A5" w14:textId="77777777" w:rsidR="00F34206" w:rsidRPr="00F34206" w:rsidRDefault="00F34206" w:rsidP="3B913304">
      <w:pPr>
        <w:pStyle w:val="paragraph"/>
        <w:numPr>
          <w:ilvl w:val="0"/>
          <w:numId w:val="2"/>
        </w:numPr>
        <w:spacing w:before="0" w:beforeAutospacing="0" w:after="0" w:afterAutospacing="0"/>
        <w:ind w:left="1080" w:firstLine="0"/>
        <w:jc w:val="both"/>
        <w:textAlignment w:val="baseline"/>
        <w:rPr>
          <w:rFonts w:ascii="Arial" w:hAnsi="Arial" w:cs="Arial"/>
        </w:rPr>
      </w:pPr>
      <w:r w:rsidRPr="3B913304">
        <w:rPr>
          <w:rStyle w:val="normaltextrun"/>
          <w:rFonts w:ascii="Arial" w:eastAsia="Arial" w:hAnsi="Arial" w:cs="Arial"/>
          <w:lang w:val="vi-VN" w:bidi="vi-VN"/>
        </w:rPr>
        <w:t>CySIG là giải thưởng một lần lên đến 50.000 USD mỗi giải.  </w:t>
      </w:r>
    </w:p>
    <w:p w14:paraId="5836176F" w14:textId="77777777" w:rsidR="00F34206" w:rsidRPr="00F34206" w:rsidRDefault="00F34206" w:rsidP="3B913304">
      <w:pPr>
        <w:pStyle w:val="paragraph"/>
        <w:numPr>
          <w:ilvl w:val="0"/>
          <w:numId w:val="3"/>
        </w:numPr>
        <w:spacing w:before="0" w:beforeAutospacing="0" w:after="0" w:afterAutospacing="0"/>
        <w:ind w:left="1080" w:firstLine="0"/>
        <w:jc w:val="both"/>
        <w:textAlignment w:val="baseline"/>
        <w:rPr>
          <w:rStyle w:val="eop"/>
          <w:rFonts w:ascii="Arial" w:hAnsi="Arial" w:cs="Arial"/>
        </w:rPr>
      </w:pPr>
      <w:r w:rsidRPr="3B913304">
        <w:rPr>
          <w:rStyle w:val="normaltextrun"/>
          <w:rFonts w:ascii="Arial" w:eastAsia="Arial" w:hAnsi="Arial" w:cs="Arial"/>
          <w:lang w:val="vi-VN" w:bidi="vi-VN"/>
        </w:rPr>
        <w:t>Các giải thưởng này được thực hiện thông qua CRDF Global.  </w:t>
      </w:r>
    </w:p>
    <w:p w14:paraId="689EA9AA" w14:textId="0C56FA5F" w:rsidR="3B913304" w:rsidRDefault="3B913304" w:rsidP="3B913304">
      <w:pPr>
        <w:pStyle w:val="paragraph"/>
        <w:spacing w:before="0" w:beforeAutospacing="0" w:after="0" w:afterAutospacing="0"/>
        <w:ind w:left="720"/>
        <w:jc w:val="both"/>
      </w:pPr>
    </w:p>
    <w:p w14:paraId="03F14087"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val="vi-VN" w:bidi="vi-VN"/>
        </w:rPr>
        <w:t>Điều kiện tham dự:</w:t>
      </w:r>
    </w:p>
    <w:p w14:paraId="2A5CC979" w14:textId="16669722" w:rsidR="00F34206" w:rsidRPr="00F34206" w:rsidRDefault="00F34206" w:rsidP="3B913304">
      <w:pPr>
        <w:spacing w:after="0" w:line="240" w:lineRule="auto"/>
        <w:jc w:val="both"/>
        <w:textAlignment w:val="baseline"/>
        <w:rPr>
          <w:rFonts w:ascii="Arial" w:eastAsia="Times New Roman" w:hAnsi="Arial" w:cs="Arial"/>
          <w:sz w:val="24"/>
          <w:szCs w:val="24"/>
        </w:rPr>
      </w:pPr>
      <w:r w:rsidRPr="3B913304">
        <w:rPr>
          <w:rFonts w:ascii="Arial" w:eastAsia="Times New Roman" w:hAnsi="Arial" w:cs="Arial"/>
          <w:sz w:val="24"/>
          <w:szCs w:val="24"/>
          <w:lang w:val="vi-VN" w:bidi="vi-VN"/>
        </w:rPr>
        <w:t>CySIG mở cửa cho các ứng viên - học thuật, nghiên cứu (cả tư nhân và công), các doanh nghiệp thuộc sở hữu của chính phủ và các cơ quan chính phủ, các công ty tư nhân từ các quốc gia đủ điều kiện có tất cả các tiêu chí được liệt kê: </w:t>
      </w:r>
    </w:p>
    <w:p w14:paraId="44A9FBED" w14:textId="77777777" w:rsidR="00F34206" w:rsidRPr="00F34206" w:rsidRDefault="00F34206" w:rsidP="00F34206">
      <w:pPr>
        <w:numPr>
          <w:ilvl w:val="0"/>
          <w:numId w:val="4"/>
        </w:numPr>
        <w:spacing w:after="0" w:line="240" w:lineRule="auto"/>
        <w:ind w:left="1080" w:firstLine="0"/>
        <w:jc w:val="both"/>
        <w:textAlignment w:val="baseline"/>
        <w:rPr>
          <w:rFonts w:ascii="Arial" w:eastAsia="Times New Roman" w:hAnsi="Arial" w:cs="Arial"/>
          <w:sz w:val="24"/>
          <w:szCs w:val="24"/>
        </w:rPr>
      </w:pPr>
      <w:r w:rsidRPr="00F34206">
        <w:rPr>
          <w:rFonts w:ascii="Arial" w:eastAsia="Times New Roman" w:hAnsi="Arial" w:cs="Arial"/>
          <w:sz w:val="24"/>
          <w:szCs w:val="24"/>
          <w:lang w:val="vi-VN" w:bidi="vi-VN"/>
        </w:rPr>
        <w:t>Giao diện web tối ưu với người tiêu dùng và công dân </w:t>
      </w:r>
    </w:p>
    <w:p w14:paraId="48328C30" w14:textId="77777777" w:rsidR="00F34206" w:rsidRPr="00F34206" w:rsidRDefault="00F34206" w:rsidP="00F34206">
      <w:pPr>
        <w:numPr>
          <w:ilvl w:val="0"/>
          <w:numId w:val="4"/>
        </w:numPr>
        <w:spacing w:after="0" w:line="240" w:lineRule="auto"/>
        <w:ind w:left="1080" w:firstLine="0"/>
        <w:jc w:val="both"/>
        <w:textAlignment w:val="baseline"/>
        <w:rPr>
          <w:rFonts w:ascii="Arial" w:eastAsia="Times New Roman" w:hAnsi="Arial" w:cs="Arial"/>
          <w:sz w:val="24"/>
          <w:szCs w:val="24"/>
        </w:rPr>
      </w:pPr>
      <w:r w:rsidRPr="00F34206">
        <w:rPr>
          <w:rFonts w:ascii="Arial" w:eastAsia="Times New Roman" w:hAnsi="Arial" w:cs="Arial"/>
          <w:sz w:val="24"/>
          <w:szCs w:val="24"/>
          <w:lang w:val="vi-VN" w:bidi="vi-VN"/>
        </w:rPr>
        <w:t>Cơ sở hạ tầng CNTT hiện có thích hợp cho các cải tiến bảo mật nâng cao  </w:t>
      </w:r>
    </w:p>
    <w:p w14:paraId="5638E627" w14:textId="77777777" w:rsidR="00F34206" w:rsidRPr="00F34206" w:rsidRDefault="00F34206" w:rsidP="3B913304">
      <w:pPr>
        <w:numPr>
          <w:ilvl w:val="0"/>
          <w:numId w:val="4"/>
        </w:numPr>
        <w:spacing w:after="0" w:line="240" w:lineRule="auto"/>
        <w:ind w:left="1080" w:firstLine="0"/>
        <w:jc w:val="both"/>
        <w:textAlignment w:val="baseline"/>
        <w:rPr>
          <w:rFonts w:ascii="Arial" w:eastAsia="Times New Roman" w:hAnsi="Arial" w:cs="Arial"/>
          <w:sz w:val="24"/>
          <w:szCs w:val="24"/>
        </w:rPr>
      </w:pPr>
      <w:r w:rsidRPr="3B913304">
        <w:rPr>
          <w:rFonts w:ascii="Arial" w:eastAsia="Times New Roman" w:hAnsi="Arial" w:cs="Arial"/>
          <w:color w:val="000000" w:themeColor="text1"/>
          <w:sz w:val="24"/>
          <w:szCs w:val="24"/>
          <w:lang w:val="vi-VN" w:bidi="vi-VN"/>
        </w:rPr>
        <w:t>Tạo, lưu giữ và/hoặc truy cập thông tin, dữ liệu hoặc công nghệ sử dụng kép, hỗ trợ WMD và/hoặc có thể tận dụng được liên quan đến trí tuệ nhân tạo (AI) và các lĩnh vực liên quan (ví dụ: máy học, mạng thần kinh), công nghệ sinh học, sản xuất chất bán dẫn và tính toán hiệu suất cao </w:t>
      </w:r>
    </w:p>
    <w:p w14:paraId="34E951B3" w14:textId="4FF6C435" w:rsidR="3B913304" w:rsidRDefault="3B913304" w:rsidP="3B913304">
      <w:pPr>
        <w:spacing w:after="0" w:line="240" w:lineRule="auto"/>
        <w:ind w:left="720"/>
        <w:jc w:val="both"/>
        <w:rPr>
          <w:rFonts w:ascii="Arial" w:eastAsia="Times New Roman" w:hAnsi="Arial" w:cs="Arial"/>
          <w:b/>
          <w:bCs/>
          <w:sz w:val="24"/>
          <w:szCs w:val="24"/>
        </w:rPr>
      </w:pPr>
    </w:p>
    <w:p w14:paraId="7E02AECF" w14:textId="15F1C536" w:rsidR="00F34206" w:rsidRPr="00F34206" w:rsidRDefault="00F34206" w:rsidP="3B913304">
      <w:pPr>
        <w:shd w:val="clear" w:color="auto" w:fill="FFFFFF" w:themeFill="background1"/>
        <w:spacing w:before="100" w:beforeAutospacing="1" w:after="100" w:afterAutospacing="1" w:line="240" w:lineRule="auto"/>
        <w:rPr>
          <w:rFonts w:ascii="Arial" w:eastAsia="Times New Roman" w:hAnsi="Arial" w:cs="Arial"/>
          <w:sz w:val="24"/>
          <w:szCs w:val="24"/>
        </w:rPr>
      </w:pPr>
      <w:r w:rsidRPr="3B913304">
        <w:rPr>
          <w:rFonts w:ascii="Arial" w:eastAsia="Times New Roman" w:hAnsi="Arial" w:cs="Arial"/>
          <w:b/>
          <w:color w:val="343434"/>
          <w:sz w:val="24"/>
          <w:szCs w:val="24"/>
          <w:lang w:val="vi-VN" w:bidi="vi-VN"/>
        </w:rPr>
        <w:t>Các quốc gia đủ điều kiện:</w:t>
      </w:r>
      <w:r w:rsidRPr="3B913304">
        <w:rPr>
          <w:rFonts w:ascii="Arial" w:eastAsia="Times New Roman" w:hAnsi="Arial" w:cs="Arial"/>
          <w:color w:val="343434"/>
          <w:sz w:val="24"/>
          <w:szCs w:val="24"/>
          <w:lang w:val="vi-VN" w:bidi="vi-VN"/>
        </w:rPr>
        <w:t xml:space="preserve"> </w:t>
      </w:r>
      <w:r w:rsidRPr="3B913304">
        <w:rPr>
          <w:rFonts w:ascii="Arial" w:eastAsia="Times New Roman" w:hAnsi="Arial" w:cs="Arial"/>
          <w:color w:val="000000" w:themeColor="text1"/>
          <w:sz w:val="24"/>
          <w:szCs w:val="24"/>
          <w:lang w:val="vi-VN" w:bidi="vi-VN"/>
        </w:rPr>
        <w:t>Georgia, Indonesia, Malaysia, Morocco, Philippines, Việt Nam, Campuchia, Thái Lan, Ba Lan, Romania.</w:t>
      </w:r>
    </w:p>
    <w:p w14:paraId="0A58A74E" w14:textId="66D20546" w:rsidR="3B913304" w:rsidRDefault="3B913304" w:rsidP="3B913304">
      <w:pPr>
        <w:shd w:val="clear" w:color="auto" w:fill="FFFFFF" w:themeFill="background1"/>
        <w:spacing w:beforeAutospacing="1" w:afterAutospacing="1" w:line="240" w:lineRule="auto"/>
        <w:rPr>
          <w:rFonts w:ascii="Arial" w:eastAsia="Times New Roman" w:hAnsi="Arial" w:cs="Arial"/>
          <w:color w:val="000000" w:themeColor="text1"/>
          <w:sz w:val="24"/>
          <w:szCs w:val="24"/>
        </w:rPr>
      </w:pPr>
    </w:p>
    <w:p w14:paraId="47F94165"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val="vi-VN" w:bidi="vi-VN"/>
        </w:rPr>
        <w:t>Cách thức đăng ký:</w:t>
      </w:r>
    </w:p>
    <w:p w14:paraId="404EA5D2" w14:textId="6A348374" w:rsidR="00F34206" w:rsidRPr="00F34206" w:rsidRDefault="00F34206" w:rsidP="3B913304">
      <w:pPr>
        <w:spacing w:beforeAutospacing="1" w:afterAutospacing="1" w:line="240" w:lineRule="auto"/>
        <w:rPr>
          <w:rFonts w:ascii="Arial" w:eastAsia="Times New Roman" w:hAnsi="Arial" w:cs="Arial"/>
          <w:color w:val="7357A2"/>
          <w:sz w:val="24"/>
          <w:szCs w:val="24"/>
          <w:u w:val="single"/>
        </w:rPr>
      </w:pPr>
      <w:r w:rsidRPr="3B913304">
        <w:rPr>
          <w:rFonts w:ascii="Arial" w:eastAsia="Times New Roman" w:hAnsi="Arial" w:cs="Arial"/>
          <w:color w:val="343434"/>
          <w:sz w:val="24"/>
          <w:szCs w:val="24"/>
          <w:lang w:val="vi-VN" w:bidi="vi-VN"/>
        </w:rPr>
        <w:t>Gửi email tới </w:t>
      </w:r>
      <w:r w:rsidR="00EB4A9C">
        <w:rPr>
          <w:rFonts w:ascii="Arial" w:eastAsia="Times New Roman" w:hAnsi="Arial" w:cs="Arial"/>
          <w:color w:val="7357A2"/>
          <w:sz w:val="24"/>
          <w:szCs w:val="24"/>
          <w:u w:val="single"/>
        </w:rPr>
        <w:t>rkomyna</w:t>
      </w:r>
      <w:r w:rsidR="0011755C" w:rsidRPr="3B913304">
        <w:rPr>
          <w:rFonts w:ascii="Arial" w:eastAsia="Times New Roman" w:hAnsi="Arial" w:cs="Arial"/>
          <w:color w:val="7357A2"/>
          <w:sz w:val="24"/>
          <w:szCs w:val="24"/>
          <w:u w:val="single"/>
        </w:rPr>
        <w:t>@crdfglobal.org</w:t>
      </w:r>
    </w:p>
    <w:p w14:paraId="53E480E5" w14:textId="3E8C7C17" w:rsidR="3B913304" w:rsidRDefault="3B913304" w:rsidP="3B913304">
      <w:pPr>
        <w:shd w:val="clear" w:color="auto" w:fill="FFFFFF" w:themeFill="background1"/>
        <w:spacing w:beforeAutospacing="1" w:afterAutospacing="1" w:line="240" w:lineRule="auto"/>
        <w:rPr>
          <w:rFonts w:ascii="Arial" w:eastAsia="Times New Roman" w:hAnsi="Arial" w:cs="Arial"/>
          <w:color w:val="7357A2"/>
          <w:sz w:val="24"/>
          <w:szCs w:val="24"/>
          <w:u w:val="single"/>
        </w:rPr>
      </w:pPr>
    </w:p>
    <w:p w14:paraId="243C32DF"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val="vi-VN" w:bidi="vi-VN"/>
        </w:rPr>
        <w:t>Số tiền thưởng:</w:t>
      </w:r>
    </w:p>
    <w:p w14:paraId="347856BA" w14:textId="685C2838"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3B913304">
        <w:rPr>
          <w:rFonts w:ascii="Arial" w:eastAsia="Times New Roman" w:hAnsi="Arial" w:cs="Arial"/>
          <w:color w:val="343434"/>
          <w:sz w:val="24"/>
          <w:szCs w:val="24"/>
          <w:lang w:val="vi-VN" w:bidi="vi-VN"/>
        </w:rPr>
        <w:t>Lên đến 50.000 USD</w:t>
      </w:r>
    </w:p>
    <w:p w14:paraId="6E4AB2AD" w14:textId="744A90FA" w:rsidR="3B913304" w:rsidRDefault="3B913304" w:rsidP="3B913304">
      <w:pPr>
        <w:shd w:val="clear" w:color="auto" w:fill="FFFFFF" w:themeFill="background1"/>
        <w:spacing w:beforeAutospacing="1" w:afterAutospacing="1" w:line="240" w:lineRule="auto"/>
        <w:rPr>
          <w:rFonts w:ascii="Arial" w:eastAsia="Times New Roman" w:hAnsi="Arial" w:cs="Arial"/>
          <w:color w:val="343434"/>
          <w:sz w:val="24"/>
          <w:szCs w:val="24"/>
        </w:rPr>
      </w:pPr>
    </w:p>
    <w:p w14:paraId="07A3DC84" w14:textId="77777777"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sidRPr="00F34206">
        <w:rPr>
          <w:rFonts w:ascii="Arial" w:eastAsia="Times New Roman" w:hAnsi="Arial" w:cs="Arial"/>
          <w:b/>
          <w:color w:val="343434"/>
          <w:sz w:val="24"/>
          <w:szCs w:val="24"/>
          <w:lang w:val="vi-VN" w:bidi="vi-VN"/>
        </w:rPr>
        <w:t>Thời hạn giải thưởng:</w:t>
      </w:r>
    </w:p>
    <w:p w14:paraId="43AE1AAB" w14:textId="77777777" w:rsidR="00EB4A9C" w:rsidRDefault="00EB4A9C" w:rsidP="00F34206">
      <w:pPr>
        <w:shd w:val="clear" w:color="auto" w:fill="FFFFFF"/>
        <w:spacing w:before="100" w:beforeAutospacing="1" w:after="100" w:afterAutospacing="1" w:line="240" w:lineRule="auto"/>
        <w:rPr>
          <w:rStyle w:val="normaltextrun"/>
          <w:rFonts w:ascii="Arial" w:eastAsia="Arial" w:hAnsi="Arial" w:cs="Arial"/>
          <w:color w:val="000000"/>
          <w:sz w:val="24"/>
          <w:szCs w:val="24"/>
          <w:shd w:val="clear" w:color="auto" w:fill="FFFFFF"/>
          <w:lang w:val="vi-VN" w:bidi="vi-VN"/>
        </w:rPr>
      </w:pPr>
      <w:r w:rsidRPr="00EB4A9C">
        <w:rPr>
          <w:rStyle w:val="normaltextrun"/>
          <w:rFonts w:ascii="Arial" w:eastAsia="Arial" w:hAnsi="Arial" w:cs="Arial"/>
          <w:color w:val="000000"/>
          <w:sz w:val="24"/>
          <w:szCs w:val="24"/>
          <w:shd w:val="clear" w:color="auto" w:fill="FFFFFF"/>
          <w:lang w:val="vi-VN" w:bidi="vi-VN"/>
        </w:rPr>
        <w:t>Cho đến ngày 28 tháng 2 năm 2023</w:t>
      </w:r>
    </w:p>
    <w:p w14:paraId="51ECC5D5" w14:textId="003D1DD5" w:rsidR="00F34206" w:rsidRPr="00F34206" w:rsidRDefault="00F34206" w:rsidP="00F34206">
      <w:pPr>
        <w:shd w:val="clear" w:color="auto" w:fill="FFFFFF"/>
        <w:spacing w:before="100" w:beforeAutospacing="1" w:after="100" w:afterAutospacing="1" w:line="240" w:lineRule="auto"/>
        <w:rPr>
          <w:rFonts w:ascii="Arial" w:eastAsia="Times New Roman" w:hAnsi="Arial" w:cs="Arial"/>
          <w:color w:val="343434"/>
          <w:sz w:val="24"/>
          <w:szCs w:val="24"/>
        </w:rPr>
      </w:pPr>
      <w:r>
        <w:rPr>
          <w:rFonts w:ascii="Arial" w:eastAsia="Times New Roman" w:hAnsi="Arial" w:cs="Arial"/>
          <w:b/>
          <w:color w:val="343434"/>
          <w:sz w:val="24"/>
          <w:szCs w:val="24"/>
          <w:lang w:val="vi-VN" w:bidi="vi-VN"/>
        </w:rPr>
        <w:t>Thông tin bổ sung:</w:t>
      </w:r>
    </w:p>
    <w:p w14:paraId="482414DA" w14:textId="6D3A563D" w:rsidR="00F34206" w:rsidRPr="00F34206" w:rsidRDefault="00F34206" w:rsidP="0011755C">
      <w:pPr>
        <w:rPr>
          <w:rFonts w:ascii="Arial" w:hAnsi="Arial" w:cs="Arial"/>
          <w:sz w:val="24"/>
          <w:szCs w:val="24"/>
        </w:rPr>
      </w:pPr>
      <w:r w:rsidRPr="3B913304">
        <w:rPr>
          <w:rFonts w:ascii="Arial" w:eastAsia="Arial" w:hAnsi="Arial" w:cs="Arial"/>
          <w:sz w:val="24"/>
          <w:szCs w:val="24"/>
          <w:lang w:val="vi-VN" w:bidi="vi-VN"/>
        </w:rPr>
        <w:t xml:space="preserve">Để biết thông tin chi tiết về CySIG, vui lòng truy cập: </w:t>
      </w:r>
      <w:hyperlink r:id="rId9">
        <w:r w:rsidR="0011755C" w:rsidRPr="3B913304">
          <w:rPr>
            <w:rStyle w:val="Hyperlink"/>
            <w:rFonts w:ascii="Arial" w:hAnsi="Arial" w:cs="Arial"/>
            <w:sz w:val="24"/>
            <w:szCs w:val="24"/>
          </w:rPr>
          <w:t>https://www.crdfglobal.org/funding-opportunities/</w:t>
        </w:r>
      </w:hyperlink>
    </w:p>
    <w:sectPr w:rsidR="00F34206" w:rsidRPr="00F3420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223"/>
    <w:multiLevelType w:val="multilevel"/>
    <w:tmpl w:val="05889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A537F3"/>
    <w:multiLevelType w:val="multilevel"/>
    <w:tmpl w:val="2DB4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390B7C"/>
    <w:multiLevelType w:val="multilevel"/>
    <w:tmpl w:val="A060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0B69DF"/>
    <w:multiLevelType w:val="multilevel"/>
    <w:tmpl w:val="D338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06"/>
    <w:rsid w:val="0011755C"/>
    <w:rsid w:val="006E724A"/>
    <w:rsid w:val="00A75FB0"/>
    <w:rsid w:val="00EB4A9C"/>
    <w:rsid w:val="00F34206"/>
    <w:rsid w:val="12501664"/>
    <w:rsid w:val="1B2A0D16"/>
    <w:rsid w:val="36CABB62"/>
    <w:rsid w:val="3B913304"/>
    <w:rsid w:val="3D772553"/>
    <w:rsid w:val="482F52A4"/>
    <w:rsid w:val="4D02C3C7"/>
    <w:rsid w:val="59659F6B"/>
    <w:rsid w:val="65D5235A"/>
    <w:rsid w:val="6FF2F23F"/>
    <w:rsid w:val="77B87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DD07"/>
  <w15:chartTrackingRefBased/>
  <w15:docId w15:val="{07CD6A37-EF9A-4428-9196-DF68F093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42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4206"/>
    <w:rPr>
      <w:rFonts w:ascii="Times New Roman" w:eastAsia="Times New Roman" w:hAnsi="Times New Roman" w:cs="Times New Roman"/>
      <w:b/>
      <w:bCs/>
      <w:sz w:val="36"/>
      <w:szCs w:val="36"/>
    </w:rPr>
  </w:style>
  <w:style w:type="character" w:customStyle="1" w:styleId="date-display-single">
    <w:name w:val="date-display-single"/>
    <w:basedOn w:val="DefaultParagraphFont"/>
    <w:rsid w:val="00F34206"/>
  </w:style>
  <w:style w:type="paragraph" w:styleId="NormalWeb">
    <w:name w:val="Normal (Web)"/>
    <w:basedOn w:val="Normal"/>
    <w:uiPriority w:val="99"/>
    <w:semiHidden/>
    <w:unhideWhenUsed/>
    <w:rsid w:val="00F342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206"/>
    <w:rPr>
      <w:b/>
      <w:bCs/>
    </w:rPr>
  </w:style>
  <w:style w:type="character" w:styleId="Hyperlink">
    <w:name w:val="Hyperlink"/>
    <w:basedOn w:val="DefaultParagraphFont"/>
    <w:uiPriority w:val="99"/>
    <w:unhideWhenUsed/>
    <w:rsid w:val="00F34206"/>
    <w:rPr>
      <w:color w:val="0000FF"/>
      <w:u w:val="single"/>
    </w:rPr>
  </w:style>
  <w:style w:type="character" w:customStyle="1" w:styleId="normaltextrun">
    <w:name w:val="normaltextrun"/>
    <w:basedOn w:val="DefaultParagraphFont"/>
    <w:rsid w:val="00F34206"/>
  </w:style>
  <w:style w:type="character" w:customStyle="1" w:styleId="eop">
    <w:name w:val="eop"/>
    <w:basedOn w:val="DefaultParagraphFont"/>
    <w:rsid w:val="00F34206"/>
  </w:style>
  <w:style w:type="paragraph" w:customStyle="1" w:styleId="paragraph">
    <w:name w:val="paragraph"/>
    <w:basedOn w:val="Normal"/>
    <w:rsid w:val="00F3420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3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3497">
      <w:bodyDiv w:val="1"/>
      <w:marLeft w:val="0"/>
      <w:marRight w:val="0"/>
      <w:marTop w:val="0"/>
      <w:marBottom w:val="0"/>
      <w:divBdr>
        <w:top w:val="none" w:sz="0" w:space="0" w:color="auto"/>
        <w:left w:val="none" w:sz="0" w:space="0" w:color="auto"/>
        <w:bottom w:val="none" w:sz="0" w:space="0" w:color="auto"/>
        <w:right w:val="none" w:sz="0" w:space="0" w:color="auto"/>
      </w:divBdr>
      <w:divsChild>
        <w:div w:id="799878242">
          <w:marLeft w:val="0"/>
          <w:marRight w:val="0"/>
          <w:marTop w:val="0"/>
          <w:marBottom w:val="0"/>
          <w:divBdr>
            <w:top w:val="none" w:sz="0" w:space="0" w:color="auto"/>
            <w:left w:val="none" w:sz="0" w:space="0" w:color="auto"/>
            <w:bottom w:val="none" w:sz="0" w:space="0" w:color="auto"/>
            <w:right w:val="none" w:sz="0" w:space="0" w:color="auto"/>
          </w:divBdr>
          <w:divsChild>
            <w:div w:id="1005060598">
              <w:marLeft w:val="0"/>
              <w:marRight w:val="0"/>
              <w:marTop w:val="0"/>
              <w:marBottom w:val="0"/>
              <w:divBdr>
                <w:top w:val="none" w:sz="0" w:space="0" w:color="auto"/>
                <w:left w:val="none" w:sz="0" w:space="0" w:color="auto"/>
                <w:bottom w:val="none" w:sz="0" w:space="0" w:color="auto"/>
                <w:right w:val="none" w:sz="0" w:space="0" w:color="auto"/>
              </w:divBdr>
            </w:div>
          </w:divsChild>
        </w:div>
        <w:div w:id="375351264">
          <w:marLeft w:val="0"/>
          <w:marRight w:val="0"/>
          <w:marTop w:val="0"/>
          <w:marBottom w:val="0"/>
          <w:divBdr>
            <w:top w:val="none" w:sz="0" w:space="0" w:color="auto"/>
            <w:left w:val="none" w:sz="0" w:space="0" w:color="auto"/>
            <w:bottom w:val="none" w:sz="0" w:space="0" w:color="auto"/>
            <w:right w:val="none" w:sz="0" w:space="0" w:color="auto"/>
          </w:divBdr>
          <w:divsChild>
            <w:div w:id="1277296730">
              <w:marLeft w:val="0"/>
              <w:marRight w:val="0"/>
              <w:marTop w:val="0"/>
              <w:marBottom w:val="0"/>
              <w:divBdr>
                <w:top w:val="none" w:sz="0" w:space="0" w:color="auto"/>
                <w:left w:val="none" w:sz="0" w:space="0" w:color="auto"/>
                <w:bottom w:val="none" w:sz="0" w:space="0" w:color="auto"/>
                <w:right w:val="none" w:sz="0" w:space="0" w:color="auto"/>
              </w:divBdr>
            </w:div>
          </w:divsChild>
        </w:div>
        <w:div w:id="481969652">
          <w:marLeft w:val="0"/>
          <w:marRight w:val="0"/>
          <w:marTop w:val="0"/>
          <w:marBottom w:val="0"/>
          <w:divBdr>
            <w:top w:val="none" w:sz="0" w:space="0" w:color="auto"/>
            <w:left w:val="none" w:sz="0" w:space="0" w:color="auto"/>
            <w:bottom w:val="none" w:sz="0" w:space="0" w:color="auto"/>
            <w:right w:val="none" w:sz="0" w:space="0" w:color="auto"/>
          </w:divBdr>
        </w:div>
      </w:divsChild>
    </w:div>
    <w:div w:id="1364137787">
      <w:bodyDiv w:val="1"/>
      <w:marLeft w:val="0"/>
      <w:marRight w:val="0"/>
      <w:marTop w:val="0"/>
      <w:marBottom w:val="0"/>
      <w:divBdr>
        <w:top w:val="none" w:sz="0" w:space="0" w:color="auto"/>
        <w:left w:val="none" w:sz="0" w:space="0" w:color="auto"/>
        <w:bottom w:val="none" w:sz="0" w:space="0" w:color="auto"/>
        <w:right w:val="none" w:sz="0" w:space="0" w:color="auto"/>
      </w:divBdr>
      <w:divsChild>
        <w:div w:id="1740252483">
          <w:marLeft w:val="0"/>
          <w:marRight w:val="0"/>
          <w:marTop w:val="0"/>
          <w:marBottom w:val="0"/>
          <w:divBdr>
            <w:top w:val="none" w:sz="0" w:space="0" w:color="auto"/>
            <w:left w:val="none" w:sz="0" w:space="0" w:color="auto"/>
            <w:bottom w:val="none" w:sz="0" w:space="0" w:color="auto"/>
            <w:right w:val="none" w:sz="0" w:space="0" w:color="auto"/>
          </w:divBdr>
        </w:div>
        <w:div w:id="1746757157">
          <w:marLeft w:val="0"/>
          <w:marRight w:val="0"/>
          <w:marTop w:val="0"/>
          <w:marBottom w:val="0"/>
          <w:divBdr>
            <w:top w:val="none" w:sz="0" w:space="0" w:color="auto"/>
            <w:left w:val="none" w:sz="0" w:space="0" w:color="auto"/>
            <w:bottom w:val="none" w:sz="0" w:space="0" w:color="auto"/>
            <w:right w:val="none" w:sz="0" w:space="0" w:color="auto"/>
          </w:divBdr>
        </w:div>
      </w:divsChild>
    </w:div>
    <w:div w:id="1424766661">
      <w:bodyDiv w:val="1"/>
      <w:marLeft w:val="0"/>
      <w:marRight w:val="0"/>
      <w:marTop w:val="0"/>
      <w:marBottom w:val="0"/>
      <w:divBdr>
        <w:top w:val="none" w:sz="0" w:space="0" w:color="auto"/>
        <w:left w:val="none" w:sz="0" w:space="0" w:color="auto"/>
        <w:bottom w:val="none" w:sz="0" w:space="0" w:color="auto"/>
        <w:right w:val="none" w:sz="0" w:space="0" w:color="auto"/>
      </w:divBdr>
      <w:divsChild>
        <w:div w:id="1369257910">
          <w:marLeft w:val="0"/>
          <w:marRight w:val="0"/>
          <w:marTop w:val="0"/>
          <w:marBottom w:val="0"/>
          <w:divBdr>
            <w:top w:val="none" w:sz="0" w:space="0" w:color="auto"/>
            <w:left w:val="none" w:sz="0" w:space="0" w:color="auto"/>
            <w:bottom w:val="none" w:sz="0" w:space="0" w:color="auto"/>
            <w:right w:val="none" w:sz="0" w:space="0" w:color="auto"/>
          </w:divBdr>
        </w:div>
        <w:div w:id="612321654">
          <w:marLeft w:val="0"/>
          <w:marRight w:val="0"/>
          <w:marTop w:val="0"/>
          <w:marBottom w:val="0"/>
          <w:divBdr>
            <w:top w:val="none" w:sz="0" w:space="0" w:color="auto"/>
            <w:left w:val="none" w:sz="0" w:space="0" w:color="auto"/>
            <w:bottom w:val="none" w:sz="0" w:space="0" w:color="auto"/>
            <w:right w:val="none" w:sz="0" w:space="0" w:color="auto"/>
          </w:divBdr>
          <w:divsChild>
            <w:div w:id="10447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4401">
      <w:bodyDiv w:val="1"/>
      <w:marLeft w:val="0"/>
      <w:marRight w:val="0"/>
      <w:marTop w:val="0"/>
      <w:marBottom w:val="0"/>
      <w:divBdr>
        <w:top w:val="none" w:sz="0" w:space="0" w:color="auto"/>
        <w:left w:val="none" w:sz="0" w:space="0" w:color="auto"/>
        <w:bottom w:val="none" w:sz="0" w:space="0" w:color="auto"/>
        <w:right w:val="none" w:sz="0" w:space="0" w:color="auto"/>
      </w:divBdr>
      <w:divsChild>
        <w:div w:id="473062175">
          <w:marLeft w:val="0"/>
          <w:marRight w:val="0"/>
          <w:marTop w:val="0"/>
          <w:marBottom w:val="0"/>
          <w:divBdr>
            <w:top w:val="none" w:sz="0" w:space="0" w:color="auto"/>
            <w:left w:val="none" w:sz="0" w:space="0" w:color="auto"/>
            <w:bottom w:val="none" w:sz="0" w:space="0" w:color="auto"/>
            <w:right w:val="none" w:sz="0" w:space="0" w:color="auto"/>
          </w:divBdr>
        </w:div>
        <w:div w:id="40823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rdfglobal.org/grants/fellowships-funding-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5aef7d-d14b-45f2-afd6-3190c2c4f3c1">
      <Terms xmlns="http://schemas.microsoft.com/office/infopath/2007/PartnerControls"/>
    </lcf76f155ced4ddcb4097134ff3c332f>
    <TaxCatchAll xmlns="c266e8b5-a705-4860-81e1-276f8e8318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69DF228F3F04397D636248416AFB4" ma:contentTypeVersion="16" ma:contentTypeDescription="Create a new document." ma:contentTypeScope="" ma:versionID="e60ae16763a8cf36b5e601ba641f05a2">
  <xsd:schema xmlns:xsd="http://www.w3.org/2001/XMLSchema" xmlns:xs="http://www.w3.org/2001/XMLSchema" xmlns:p="http://schemas.microsoft.com/office/2006/metadata/properties" xmlns:ns2="e25aef7d-d14b-45f2-afd6-3190c2c4f3c1" xmlns:ns3="c266e8b5-a705-4860-81e1-276f8e831884" targetNamespace="http://schemas.microsoft.com/office/2006/metadata/properties" ma:root="true" ma:fieldsID="f5a0bf5f0f3c542b2212ed7ea5c30a61" ns2:_="" ns3:_="">
    <xsd:import namespace="e25aef7d-d14b-45f2-afd6-3190c2c4f3c1"/>
    <xsd:import namespace="c266e8b5-a705-4860-81e1-276f8e8318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aef7d-d14b-45f2-afd6-3190c2c4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66e8b5-a705-4860-81e1-276f8e8318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d36ab8-e714-4c9c-b12f-6027e8790a0c}" ma:internalName="TaxCatchAll" ma:showField="CatchAllData" ma:web="c266e8b5-a705-4860-81e1-276f8e831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9490F-A4A6-4CF3-B060-7B8FF5F8F784}">
  <ds:schemaRefs>
    <ds:schemaRef ds:uri="http://schemas.microsoft.com/office/2006/metadata/properties"/>
    <ds:schemaRef ds:uri="http://schemas.microsoft.com/office/infopath/2007/PartnerControls"/>
    <ds:schemaRef ds:uri="e25aef7d-d14b-45f2-afd6-3190c2c4f3c1"/>
    <ds:schemaRef ds:uri="c266e8b5-a705-4860-81e1-276f8e831884"/>
  </ds:schemaRefs>
</ds:datastoreItem>
</file>

<file path=customXml/itemProps2.xml><?xml version="1.0" encoding="utf-8"?>
<ds:datastoreItem xmlns:ds="http://schemas.openxmlformats.org/officeDocument/2006/customXml" ds:itemID="{80388F70-2FD4-485C-A399-7DB6F2AB6556}">
  <ds:schemaRefs>
    <ds:schemaRef ds:uri="http://schemas.microsoft.com/sharepoint/v3/contenttype/forms"/>
  </ds:schemaRefs>
</ds:datastoreItem>
</file>

<file path=customXml/itemProps3.xml><?xml version="1.0" encoding="utf-8"?>
<ds:datastoreItem xmlns:ds="http://schemas.openxmlformats.org/officeDocument/2006/customXml" ds:itemID="{4831D0CB-0E48-4003-AA26-F69955F45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aef7d-d14b-45f2-afd6-3190c2c4f3c1"/>
    <ds:schemaRef ds:uri="c266e8b5-a705-4860-81e1-276f8e83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1434</Characters>
  <Application>Microsoft Office Word</Application>
  <DocSecurity>0</DocSecurity>
  <Lines>49</Lines>
  <Paragraphs>31</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Komyna, Roman</dc:creator>
  <cp:keywords/>
  <dc:description/>
  <cp:lastModifiedBy>Komyna, Roman</cp:lastModifiedBy>
  <cp:revision>6</cp:revision>
  <dcterms:created xsi:type="dcterms:W3CDTF">2022-04-26T09:00:00Z</dcterms:created>
  <dcterms:modified xsi:type="dcterms:W3CDTF">2022-09-20T11:01:00Z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0x010100A6869DF228F3F04397D636248416AFB4</vt:lpwstr>
  </property>
  <property fmtid="{D5CDD505-2E9C-101B-9397-08002B2CF9AE}" pid="3" name="MediaServiceImageTags">
    <vt:lpwstr/>
  </property>
  <property fmtid="{D5CDD505-2E9C-101B-9397-08002B2CF9AE}" pid="4" name="GrammarlyDocumentId">
    <vt:lpwstr>9dea493aee585c04276f29a4232ae9d50d386071d0b2fc14568d8af89f63490f</vt:lpwstr>
  </property>
</Properties>
</file>