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108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04"/>
        <w:gridCol w:w="546"/>
        <w:gridCol w:w="175"/>
        <w:gridCol w:w="1890"/>
        <w:gridCol w:w="1620"/>
        <w:gridCol w:w="450"/>
        <w:gridCol w:w="630"/>
        <w:gridCol w:w="1260"/>
        <w:gridCol w:w="900"/>
        <w:gridCol w:w="810"/>
      </w:tblGrid>
      <w:tr w:rsidR="004456D1" w:rsidRPr="00B64941" w14:paraId="15AE2C45" w14:textId="77777777" w:rsidTr="00724FBA">
        <w:trPr>
          <w:trHeight w:val="971"/>
        </w:trPr>
        <w:tc>
          <w:tcPr>
            <w:tcW w:w="3325" w:type="dxa"/>
            <w:gridSpan w:val="3"/>
            <w:tcBorders>
              <w:top w:val="single" w:sz="4" w:space="0" w:color="auto"/>
            </w:tcBorders>
            <w:shd w:val="clear" w:color="auto" w:fill="auto"/>
            <w:vAlign w:val="center"/>
          </w:tcPr>
          <w:p w14:paraId="75F5629D" w14:textId="68816F93" w:rsidR="004456D1" w:rsidRDefault="004456D1" w:rsidP="00724FBA">
            <w:pPr>
              <w:jc w:val="center"/>
            </w:pPr>
            <w:r w:rsidRPr="00F07414">
              <w:rPr>
                <w:rFonts w:ascii="Arial" w:hAnsi="Arial" w:cs="Arial"/>
                <w:b/>
                <w:noProof/>
                <w:sz w:val="28"/>
              </w:rPr>
              <w:drawing>
                <wp:inline distT="0" distB="0" distL="0" distR="0" wp14:anchorId="48A23F2E" wp14:editId="135EAD51">
                  <wp:extent cx="1897038" cy="465283"/>
                  <wp:effectExtent l="0" t="0" r="0" b="0"/>
                  <wp:docPr id="3" name="Picture 3" descr="\\crdf.org\crdfiles\DER\Communications\Organizational Use Folders and Files\CRDF GLOBAL LOGOS\LOGOS\CRDF Global_logo_only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df.org\crdfiles\DER\Communications\Organizational Use Folders and Files\CRDF GLOBAL LOGOS\LOGOS\CRDF Global_logo_only_V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6917" cy="467706"/>
                          </a:xfrm>
                          <a:prstGeom prst="rect">
                            <a:avLst/>
                          </a:prstGeom>
                          <a:noFill/>
                          <a:ln>
                            <a:noFill/>
                          </a:ln>
                        </pic:spPr>
                      </pic:pic>
                    </a:graphicData>
                  </a:graphic>
                </wp:inline>
              </w:drawing>
            </w:r>
          </w:p>
        </w:tc>
        <w:tc>
          <w:tcPr>
            <w:tcW w:w="7560" w:type="dxa"/>
            <w:gridSpan w:val="7"/>
            <w:tcBorders>
              <w:top w:val="single" w:sz="4" w:space="0" w:color="auto"/>
            </w:tcBorders>
            <w:shd w:val="clear" w:color="auto" w:fill="auto"/>
            <w:vAlign w:val="center"/>
          </w:tcPr>
          <w:p w14:paraId="50BAF5C9" w14:textId="77777777" w:rsidR="004456D1" w:rsidRPr="0040776E" w:rsidRDefault="004456D1" w:rsidP="004456D1">
            <w:pPr>
              <w:jc w:val="center"/>
              <w:rPr>
                <w:rFonts w:cs="Arial"/>
                <w:b/>
                <w:color w:val="000000" w:themeColor="text1"/>
                <w:sz w:val="28"/>
                <w:szCs w:val="28"/>
              </w:rPr>
            </w:pPr>
            <w:r w:rsidRPr="0040776E">
              <w:rPr>
                <w:rFonts w:cs="Arial"/>
                <w:b/>
                <w:color w:val="000000" w:themeColor="text1"/>
                <w:sz w:val="28"/>
                <w:szCs w:val="28"/>
              </w:rPr>
              <w:t>Protocol Summary Form (PSF)</w:t>
            </w:r>
          </w:p>
          <w:p w14:paraId="3C3D45DE" w14:textId="30A54E56" w:rsidR="004456D1" w:rsidRPr="0040776E" w:rsidRDefault="004456D1" w:rsidP="004456D1">
            <w:pPr>
              <w:jc w:val="center"/>
            </w:pPr>
            <w:r w:rsidRPr="0040776E">
              <w:rPr>
                <w:rFonts w:cs="Arial"/>
                <w:b/>
                <w:color w:val="000000" w:themeColor="text1"/>
                <w:sz w:val="28"/>
                <w:szCs w:val="28"/>
              </w:rPr>
              <w:t>for Hum</w:t>
            </w:r>
            <w:bookmarkStart w:id="0" w:name="_GoBack"/>
            <w:bookmarkEnd w:id="0"/>
            <w:r w:rsidRPr="0040776E">
              <w:rPr>
                <w:rFonts w:cs="Arial"/>
                <w:b/>
                <w:color w:val="000000" w:themeColor="text1"/>
                <w:sz w:val="28"/>
                <w:szCs w:val="28"/>
              </w:rPr>
              <w:t>an Subjects Research</w:t>
            </w:r>
          </w:p>
        </w:tc>
      </w:tr>
      <w:tr w:rsidR="004456D1" w:rsidRPr="00B64941" w14:paraId="0D375145" w14:textId="77777777" w:rsidTr="00724FBA">
        <w:trPr>
          <w:trHeight w:val="346"/>
        </w:trPr>
        <w:tc>
          <w:tcPr>
            <w:tcW w:w="2604" w:type="dxa"/>
            <w:tcBorders>
              <w:top w:val="single" w:sz="4" w:space="0" w:color="auto"/>
            </w:tcBorders>
            <w:shd w:val="clear" w:color="auto" w:fill="F2F2F2" w:themeFill="background1" w:themeFillShade="F2"/>
            <w:vAlign w:val="bottom"/>
          </w:tcPr>
          <w:p w14:paraId="271B6D2A" w14:textId="04A551F1" w:rsidR="004456D1" w:rsidRPr="00724FBA" w:rsidRDefault="004456D1" w:rsidP="00A81C9D">
            <w:pPr>
              <w:jc w:val="right"/>
            </w:pPr>
            <w:r w:rsidRPr="00724FBA">
              <w:rPr>
                <w:rFonts w:cs="Arial"/>
              </w:rPr>
              <w:t>Project Title</w:t>
            </w:r>
          </w:p>
        </w:tc>
        <w:tc>
          <w:tcPr>
            <w:tcW w:w="8281" w:type="dxa"/>
            <w:gridSpan w:val="9"/>
            <w:tcBorders>
              <w:top w:val="single" w:sz="4" w:space="0" w:color="auto"/>
            </w:tcBorders>
            <w:shd w:val="clear" w:color="auto" w:fill="auto"/>
            <w:vAlign w:val="center"/>
          </w:tcPr>
          <w:p w14:paraId="6237AEBC" w14:textId="77777777" w:rsidR="004456D1" w:rsidRDefault="004456D1" w:rsidP="004456D1"/>
        </w:tc>
      </w:tr>
      <w:tr w:rsidR="004456D1" w:rsidRPr="00B64941" w14:paraId="02B22B2F" w14:textId="77777777" w:rsidTr="00724FBA">
        <w:trPr>
          <w:trHeight w:val="346"/>
        </w:trPr>
        <w:tc>
          <w:tcPr>
            <w:tcW w:w="2604" w:type="dxa"/>
            <w:tcBorders>
              <w:top w:val="single" w:sz="4" w:space="0" w:color="auto"/>
            </w:tcBorders>
            <w:shd w:val="clear" w:color="auto" w:fill="F2F2F2" w:themeFill="background1" w:themeFillShade="F2"/>
            <w:vAlign w:val="bottom"/>
          </w:tcPr>
          <w:p w14:paraId="2ED3B746" w14:textId="554530B0" w:rsidR="004456D1" w:rsidRPr="00724FBA" w:rsidRDefault="004456D1" w:rsidP="00A81C9D">
            <w:pPr>
              <w:jc w:val="right"/>
            </w:pPr>
            <w:r w:rsidRPr="00724FBA">
              <w:rPr>
                <w:rFonts w:cs="Arial"/>
              </w:rPr>
              <w:t>CRDF Global Proposal #</w:t>
            </w:r>
          </w:p>
        </w:tc>
        <w:tc>
          <w:tcPr>
            <w:tcW w:w="8281" w:type="dxa"/>
            <w:gridSpan w:val="9"/>
            <w:tcBorders>
              <w:top w:val="single" w:sz="4" w:space="0" w:color="auto"/>
            </w:tcBorders>
            <w:shd w:val="clear" w:color="auto" w:fill="auto"/>
            <w:vAlign w:val="center"/>
          </w:tcPr>
          <w:p w14:paraId="0B2AC41C" w14:textId="77777777" w:rsidR="004456D1" w:rsidRDefault="004456D1" w:rsidP="004456D1"/>
        </w:tc>
      </w:tr>
      <w:tr w:rsidR="004456D1" w:rsidRPr="00B64941" w14:paraId="44CEFD49" w14:textId="77777777" w:rsidTr="00724FBA">
        <w:trPr>
          <w:trHeight w:val="346"/>
        </w:trPr>
        <w:tc>
          <w:tcPr>
            <w:tcW w:w="2604" w:type="dxa"/>
            <w:tcBorders>
              <w:top w:val="single" w:sz="4" w:space="0" w:color="auto"/>
            </w:tcBorders>
            <w:shd w:val="clear" w:color="auto" w:fill="F2F2F2" w:themeFill="background1" w:themeFillShade="F2"/>
            <w:vAlign w:val="bottom"/>
          </w:tcPr>
          <w:p w14:paraId="7944EE82" w14:textId="5A69BB3C" w:rsidR="004456D1" w:rsidRPr="00724FBA" w:rsidRDefault="004456D1" w:rsidP="00A81C9D">
            <w:pPr>
              <w:jc w:val="right"/>
            </w:pPr>
            <w:r w:rsidRPr="00724FBA">
              <w:rPr>
                <w:rFonts w:cs="Arial"/>
              </w:rPr>
              <w:t>CRDF Global Program</w:t>
            </w:r>
          </w:p>
        </w:tc>
        <w:tc>
          <w:tcPr>
            <w:tcW w:w="8281" w:type="dxa"/>
            <w:gridSpan w:val="9"/>
            <w:tcBorders>
              <w:top w:val="single" w:sz="4" w:space="0" w:color="auto"/>
            </w:tcBorders>
            <w:shd w:val="clear" w:color="auto" w:fill="auto"/>
            <w:vAlign w:val="center"/>
          </w:tcPr>
          <w:p w14:paraId="29E156E3" w14:textId="29353527" w:rsidR="004456D1" w:rsidRDefault="004456D1" w:rsidP="004456D1"/>
        </w:tc>
      </w:tr>
      <w:tr w:rsidR="004456D1" w:rsidRPr="00B64941" w14:paraId="1D91A75B" w14:textId="77777777" w:rsidTr="00D278AE">
        <w:trPr>
          <w:trHeight w:val="264"/>
        </w:trPr>
        <w:tc>
          <w:tcPr>
            <w:tcW w:w="10885" w:type="dxa"/>
            <w:gridSpan w:val="10"/>
            <w:tcBorders>
              <w:top w:val="single" w:sz="4" w:space="0" w:color="auto"/>
            </w:tcBorders>
            <w:shd w:val="clear" w:color="auto" w:fill="D9D9D9" w:themeFill="background1" w:themeFillShade="D9"/>
            <w:vAlign w:val="center"/>
          </w:tcPr>
          <w:p w14:paraId="58BB1E99" w14:textId="5C19FE9E" w:rsidR="004456D1" w:rsidRPr="00B64941" w:rsidRDefault="004456D1" w:rsidP="004456D1">
            <w:pPr>
              <w:rPr>
                <w:rFonts w:cs="Arial"/>
                <w:b/>
              </w:rPr>
            </w:pPr>
            <w:hyperlink w:anchor="pi" w:history="1">
              <w:r w:rsidRPr="00B64941">
                <w:rPr>
                  <w:rStyle w:val="Hyperlink"/>
                  <w:rFonts w:cs="Arial"/>
                  <w:b/>
                </w:rPr>
                <w:t>Primary/Pri</w:t>
              </w:r>
              <w:r w:rsidRPr="00B64941">
                <w:rPr>
                  <w:rStyle w:val="Hyperlink"/>
                  <w:rFonts w:cs="Arial"/>
                  <w:b/>
                </w:rPr>
                <w:t>n</w:t>
              </w:r>
              <w:r w:rsidRPr="00B64941">
                <w:rPr>
                  <w:rStyle w:val="Hyperlink"/>
                  <w:rFonts w:cs="Arial"/>
                  <w:b/>
                </w:rPr>
                <w:t>cipal Investigator</w:t>
              </w:r>
            </w:hyperlink>
            <w:r w:rsidRPr="00B64941">
              <w:rPr>
                <w:rFonts w:cs="Arial"/>
                <w:b/>
                <w:color w:val="FF0000"/>
              </w:rPr>
              <w:t xml:space="preserve"> </w:t>
            </w:r>
            <w:r w:rsidRPr="00B64941">
              <w:rPr>
                <w:rFonts w:cs="Arial"/>
                <w:b/>
              </w:rPr>
              <w:t xml:space="preserve">(PI) and Institution Information. </w:t>
            </w:r>
            <w:r w:rsidRPr="00B64941">
              <w:rPr>
                <w:rFonts w:cs="Arial"/>
              </w:rPr>
              <w:t xml:space="preserve">For projects that include a collaborative team composed of more than one institute, please duplicate this entire table for each institution included in the project. </w:t>
            </w:r>
          </w:p>
        </w:tc>
      </w:tr>
      <w:tr w:rsidR="004456D1" w:rsidRPr="00B64941" w14:paraId="2E609E49" w14:textId="77777777" w:rsidTr="00724FBA">
        <w:trPr>
          <w:trHeight w:val="346"/>
        </w:trPr>
        <w:tc>
          <w:tcPr>
            <w:tcW w:w="2604" w:type="dxa"/>
            <w:tcBorders>
              <w:bottom w:val="single" w:sz="4" w:space="0" w:color="auto"/>
            </w:tcBorders>
            <w:shd w:val="clear" w:color="auto" w:fill="F2F2F2" w:themeFill="background1" w:themeFillShade="F2"/>
            <w:vAlign w:val="bottom"/>
          </w:tcPr>
          <w:p w14:paraId="77CE0461" w14:textId="77777777" w:rsidR="004456D1" w:rsidRPr="00B64941" w:rsidRDefault="004456D1" w:rsidP="00A81C9D">
            <w:pPr>
              <w:jc w:val="right"/>
              <w:rPr>
                <w:rFonts w:cs="Arial"/>
                <w:bCs/>
              </w:rPr>
            </w:pPr>
            <w:r w:rsidRPr="00B64941">
              <w:rPr>
                <w:rFonts w:cs="Arial"/>
                <w:bCs/>
              </w:rPr>
              <w:t>Name (Last, First, Middle)</w:t>
            </w:r>
          </w:p>
        </w:tc>
        <w:tc>
          <w:tcPr>
            <w:tcW w:w="8281" w:type="dxa"/>
            <w:gridSpan w:val="9"/>
            <w:tcBorders>
              <w:bottom w:val="single" w:sz="4" w:space="0" w:color="auto"/>
            </w:tcBorders>
            <w:vAlign w:val="center"/>
          </w:tcPr>
          <w:p w14:paraId="358AF187" w14:textId="77777777" w:rsidR="004456D1" w:rsidRPr="00B64941" w:rsidRDefault="004456D1" w:rsidP="004456D1">
            <w:pPr>
              <w:rPr>
                <w:rFonts w:cs="Arial"/>
              </w:rPr>
            </w:pPr>
          </w:p>
        </w:tc>
      </w:tr>
      <w:tr w:rsidR="004456D1" w:rsidRPr="00B64941" w14:paraId="237FEB49" w14:textId="77777777" w:rsidTr="00724FBA">
        <w:trPr>
          <w:trHeight w:val="346"/>
        </w:trPr>
        <w:tc>
          <w:tcPr>
            <w:tcW w:w="2604" w:type="dxa"/>
            <w:tcBorders>
              <w:top w:val="single" w:sz="4" w:space="0" w:color="auto"/>
              <w:bottom w:val="single" w:sz="4" w:space="0" w:color="auto"/>
            </w:tcBorders>
            <w:shd w:val="clear" w:color="auto" w:fill="F2F2F2" w:themeFill="background1" w:themeFillShade="F2"/>
            <w:vAlign w:val="bottom"/>
          </w:tcPr>
          <w:p w14:paraId="4BA532FB" w14:textId="77777777" w:rsidR="004456D1" w:rsidRPr="00B64941" w:rsidRDefault="004456D1" w:rsidP="00A81C9D">
            <w:pPr>
              <w:jc w:val="right"/>
              <w:rPr>
                <w:rFonts w:cs="Arial"/>
                <w:bCs/>
              </w:rPr>
            </w:pPr>
            <w:r w:rsidRPr="00B64941">
              <w:rPr>
                <w:rFonts w:cs="Arial"/>
                <w:bCs/>
              </w:rPr>
              <w:t>Institution &amp; Department</w:t>
            </w:r>
          </w:p>
        </w:tc>
        <w:tc>
          <w:tcPr>
            <w:tcW w:w="8281" w:type="dxa"/>
            <w:gridSpan w:val="9"/>
            <w:tcBorders>
              <w:top w:val="single" w:sz="4" w:space="0" w:color="auto"/>
              <w:bottom w:val="single" w:sz="4" w:space="0" w:color="auto"/>
            </w:tcBorders>
            <w:vAlign w:val="center"/>
          </w:tcPr>
          <w:p w14:paraId="1BA1A692" w14:textId="77777777" w:rsidR="004456D1" w:rsidRPr="00B64941" w:rsidRDefault="004456D1" w:rsidP="004456D1">
            <w:pPr>
              <w:rPr>
                <w:rFonts w:cs="Arial"/>
              </w:rPr>
            </w:pPr>
          </w:p>
        </w:tc>
      </w:tr>
      <w:tr w:rsidR="004456D1" w:rsidRPr="00B64941" w14:paraId="5550700D" w14:textId="77777777" w:rsidTr="00724FBA">
        <w:trPr>
          <w:trHeight w:val="346"/>
        </w:trPr>
        <w:tc>
          <w:tcPr>
            <w:tcW w:w="2604" w:type="dxa"/>
            <w:tcBorders>
              <w:top w:val="single" w:sz="4" w:space="0" w:color="auto"/>
              <w:bottom w:val="single" w:sz="4" w:space="0" w:color="auto"/>
            </w:tcBorders>
            <w:shd w:val="clear" w:color="auto" w:fill="F2F2F2" w:themeFill="background1" w:themeFillShade="F2"/>
            <w:vAlign w:val="bottom"/>
          </w:tcPr>
          <w:p w14:paraId="7D72047E" w14:textId="77777777" w:rsidR="004456D1" w:rsidRPr="00B64941" w:rsidRDefault="004456D1" w:rsidP="00A81C9D">
            <w:pPr>
              <w:jc w:val="right"/>
              <w:rPr>
                <w:rFonts w:cs="Arial"/>
                <w:bCs/>
              </w:rPr>
            </w:pPr>
            <w:r w:rsidRPr="00B64941">
              <w:rPr>
                <w:rFonts w:cs="Arial"/>
                <w:bCs/>
              </w:rPr>
              <w:t>City, Country</w:t>
            </w:r>
          </w:p>
        </w:tc>
        <w:tc>
          <w:tcPr>
            <w:tcW w:w="8281" w:type="dxa"/>
            <w:gridSpan w:val="9"/>
            <w:tcBorders>
              <w:top w:val="single" w:sz="4" w:space="0" w:color="auto"/>
              <w:bottom w:val="single" w:sz="4" w:space="0" w:color="auto"/>
            </w:tcBorders>
            <w:vAlign w:val="center"/>
          </w:tcPr>
          <w:p w14:paraId="1A233FBA" w14:textId="77777777" w:rsidR="004456D1" w:rsidRPr="00B64941" w:rsidRDefault="004456D1" w:rsidP="004456D1">
            <w:pPr>
              <w:rPr>
                <w:rFonts w:cs="Arial"/>
              </w:rPr>
            </w:pPr>
          </w:p>
        </w:tc>
      </w:tr>
      <w:tr w:rsidR="004456D1" w:rsidRPr="00B64941" w14:paraId="3103D99D" w14:textId="77777777" w:rsidTr="00724FBA">
        <w:trPr>
          <w:trHeight w:val="346"/>
        </w:trPr>
        <w:tc>
          <w:tcPr>
            <w:tcW w:w="2604" w:type="dxa"/>
            <w:tcBorders>
              <w:top w:val="single" w:sz="4" w:space="0" w:color="auto"/>
              <w:bottom w:val="single" w:sz="4" w:space="0" w:color="auto"/>
            </w:tcBorders>
            <w:shd w:val="clear" w:color="auto" w:fill="F2F2F2" w:themeFill="background1" w:themeFillShade="F2"/>
            <w:vAlign w:val="bottom"/>
          </w:tcPr>
          <w:p w14:paraId="09E78662" w14:textId="77777777" w:rsidR="004456D1" w:rsidRPr="00B64941" w:rsidRDefault="004456D1" w:rsidP="00A81C9D">
            <w:pPr>
              <w:jc w:val="right"/>
              <w:rPr>
                <w:rFonts w:cs="Arial"/>
                <w:bCs/>
              </w:rPr>
            </w:pPr>
            <w:r w:rsidRPr="00B64941">
              <w:rPr>
                <w:rFonts w:cs="Arial"/>
                <w:bCs/>
              </w:rPr>
              <w:t>E-Mail Address</w:t>
            </w:r>
          </w:p>
        </w:tc>
        <w:tc>
          <w:tcPr>
            <w:tcW w:w="8281" w:type="dxa"/>
            <w:gridSpan w:val="9"/>
            <w:tcBorders>
              <w:top w:val="single" w:sz="4" w:space="0" w:color="auto"/>
              <w:bottom w:val="single" w:sz="4" w:space="0" w:color="auto"/>
            </w:tcBorders>
            <w:vAlign w:val="center"/>
          </w:tcPr>
          <w:p w14:paraId="121B010C" w14:textId="77777777" w:rsidR="004456D1" w:rsidRPr="00B64941" w:rsidRDefault="004456D1" w:rsidP="004456D1">
            <w:pPr>
              <w:rPr>
                <w:rFonts w:cs="Arial"/>
              </w:rPr>
            </w:pPr>
          </w:p>
        </w:tc>
      </w:tr>
      <w:tr w:rsidR="004456D1" w:rsidRPr="00B64941" w14:paraId="4E584336" w14:textId="77777777" w:rsidTr="00724FBA">
        <w:trPr>
          <w:trHeight w:val="346"/>
        </w:trPr>
        <w:tc>
          <w:tcPr>
            <w:tcW w:w="10885" w:type="dxa"/>
            <w:gridSpan w:val="10"/>
            <w:tcBorders>
              <w:top w:val="single" w:sz="4" w:space="0" w:color="auto"/>
            </w:tcBorders>
            <w:shd w:val="clear" w:color="auto" w:fill="D9D9D9" w:themeFill="background1" w:themeFillShade="D9"/>
            <w:vAlign w:val="bottom"/>
          </w:tcPr>
          <w:p w14:paraId="17BD259A" w14:textId="77777777" w:rsidR="004456D1" w:rsidRPr="00B64941" w:rsidRDefault="004456D1" w:rsidP="004456D1">
            <w:pPr>
              <w:rPr>
                <w:rFonts w:cs="Arial"/>
                <w:b/>
                <w:bCs/>
              </w:rPr>
            </w:pPr>
            <w:r w:rsidRPr="00B64941">
              <w:rPr>
                <w:rFonts w:cs="Arial"/>
                <w:b/>
                <w:bCs/>
              </w:rPr>
              <w:t>Project Information</w:t>
            </w:r>
          </w:p>
        </w:tc>
      </w:tr>
      <w:tr w:rsidR="004456D1" w:rsidRPr="00B64941" w14:paraId="36F025ED" w14:textId="77777777" w:rsidTr="00724FBA">
        <w:trPr>
          <w:trHeight w:val="346"/>
        </w:trPr>
        <w:tc>
          <w:tcPr>
            <w:tcW w:w="10885" w:type="dxa"/>
            <w:gridSpan w:val="10"/>
            <w:tcBorders>
              <w:bottom w:val="single" w:sz="4" w:space="0" w:color="auto"/>
            </w:tcBorders>
            <w:shd w:val="clear" w:color="auto" w:fill="F2F2F2" w:themeFill="background1" w:themeFillShade="F2"/>
            <w:vAlign w:val="bottom"/>
          </w:tcPr>
          <w:p w14:paraId="2B174649" w14:textId="77777777" w:rsidR="004456D1" w:rsidRPr="00B64941" w:rsidRDefault="004456D1" w:rsidP="004456D1">
            <w:pPr>
              <w:rPr>
                <w:rFonts w:cs="Arial"/>
                <w:b/>
              </w:rPr>
            </w:pPr>
            <w:r w:rsidRPr="00B64941">
              <w:rPr>
                <w:rFonts w:cs="Arial"/>
                <w:bCs/>
              </w:rPr>
              <w:t>Provide a brief description of the project:</w:t>
            </w:r>
          </w:p>
        </w:tc>
      </w:tr>
      <w:tr w:rsidR="004456D1" w:rsidRPr="00B64941" w14:paraId="3306F802" w14:textId="77777777" w:rsidTr="00724FBA">
        <w:trPr>
          <w:trHeight w:val="1070"/>
        </w:trPr>
        <w:tc>
          <w:tcPr>
            <w:tcW w:w="10885" w:type="dxa"/>
            <w:gridSpan w:val="10"/>
            <w:tcBorders>
              <w:top w:val="single" w:sz="4" w:space="0" w:color="auto"/>
              <w:bottom w:val="single" w:sz="4" w:space="0" w:color="auto"/>
            </w:tcBorders>
            <w:shd w:val="clear" w:color="auto" w:fill="FFFFFF" w:themeFill="background1"/>
            <w:vAlign w:val="bottom"/>
          </w:tcPr>
          <w:p w14:paraId="35EBD2E9" w14:textId="77777777" w:rsidR="004456D1" w:rsidRPr="00B64941" w:rsidRDefault="004456D1" w:rsidP="004456D1">
            <w:pPr>
              <w:rPr>
                <w:rFonts w:cs="Arial"/>
                <w:bCs/>
              </w:rPr>
            </w:pPr>
          </w:p>
        </w:tc>
      </w:tr>
      <w:tr w:rsidR="004456D1" w:rsidRPr="00B64941" w14:paraId="1C106109" w14:textId="77777777" w:rsidTr="00724FBA">
        <w:trPr>
          <w:trHeight w:val="287"/>
        </w:trPr>
        <w:tc>
          <w:tcPr>
            <w:tcW w:w="10885" w:type="dxa"/>
            <w:gridSpan w:val="10"/>
            <w:tcBorders>
              <w:top w:val="single" w:sz="4" w:space="0" w:color="auto"/>
              <w:bottom w:val="single" w:sz="4" w:space="0" w:color="auto"/>
            </w:tcBorders>
            <w:shd w:val="clear" w:color="auto" w:fill="F2F2F2" w:themeFill="background1" w:themeFillShade="F2"/>
            <w:vAlign w:val="bottom"/>
          </w:tcPr>
          <w:p w14:paraId="2D652385" w14:textId="0830D363" w:rsidR="004456D1" w:rsidRPr="00B64941" w:rsidRDefault="004456D1" w:rsidP="004456D1">
            <w:pPr>
              <w:rPr>
                <w:rFonts w:cs="Arial"/>
                <w:b/>
              </w:rPr>
            </w:pPr>
            <w:r w:rsidRPr="00B64941">
              <w:rPr>
                <w:rFonts w:cs="Arial"/>
                <w:bCs/>
              </w:rPr>
              <w:t>Describe the portion of the project involving human subjects, including interactions with study subjects, collection of samples (</w:t>
            </w:r>
            <w:hyperlink w:anchor="prospective" w:history="1">
              <w:r w:rsidRPr="00B64941">
                <w:rPr>
                  <w:rStyle w:val="Hyperlink"/>
                  <w:rFonts w:cs="Arial"/>
                  <w:bCs/>
                </w:rPr>
                <w:t>prospective</w:t>
              </w:r>
            </w:hyperlink>
            <w:r w:rsidRPr="00B64941">
              <w:rPr>
                <w:rFonts w:cs="Arial"/>
                <w:bCs/>
                <w:color w:val="FF0000"/>
              </w:rPr>
              <w:t xml:space="preserve"> </w:t>
            </w:r>
            <w:r w:rsidRPr="00B64941">
              <w:rPr>
                <w:rFonts w:cs="Arial"/>
                <w:bCs/>
              </w:rPr>
              <w:t xml:space="preserve">or </w:t>
            </w:r>
            <w:hyperlink w:anchor="retrospective" w:history="1">
              <w:r w:rsidRPr="00B64941">
                <w:rPr>
                  <w:rStyle w:val="Hyperlink"/>
                  <w:rFonts w:cs="Arial"/>
                  <w:bCs/>
                </w:rPr>
                <w:t>retrospective</w:t>
              </w:r>
            </w:hyperlink>
            <w:r w:rsidRPr="00B64941">
              <w:rPr>
                <w:rFonts w:cs="Arial"/>
                <w:bCs/>
              </w:rPr>
              <w:t>), and/or any procedures to be performed:</w:t>
            </w:r>
          </w:p>
        </w:tc>
      </w:tr>
      <w:tr w:rsidR="004456D1" w:rsidRPr="00B64941" w14:paraId="08EEA33D" w14:textId="77777777" w:rsidTr="00724FBA">
        <w:trPr>
          <w:trHeight w:val="962"/>
        </w:trPr>
        <w:tc>
          <w:tcPr>
            <w:tcW w:w="10885" w:type="dxa"/>
            <w:gridSpan w:val="10"/>
            <w:tcBorders>
              <w:top w:val="single" w:sz="4" w:space="0" w:color="auto"/>
              <w:bottom w:val="single" w:sz="4" w:space="0" w:color="auto"/>
            </w:tcBorders>
            <w:shd w:val="clear" w:color="auto" w:fill="FFFFFF" w:themeFill="background1"/>
            <w:vAlign w:val="bottom"/>
          </w:tcPr>
          <w:p w14:paraId="3B676731" w14:textId="77777777" w:rsidR="004456D1" w:rsidRPr="00B64941" w:rsidRDefault="004456D1" w:rsidP="004456D1">
            <w:pPr>
              <w:rPr>
                <w:rFonts w:cs="Arial"/>
                <w:b/>
              </w:rPr>
            </w:pPr>
          </w:p>
        </w:tc>
      </w:tr>
      <w:tr w:rsidR="004456D1" w:rsidRPr="00B64941" w14:paraId="7D630404" w14:textId="77777777" w:rsidTr="00724FBA">
        <w:trPr>
          <w:trHeight w:val="377"/>
        </w:trPr>
        <w:tc>
          <w:tcPr>
            <w:tcW w:w="10885" w:type="dxa"/>
            <w:gridSpan w:val="10"/>
            <w:tcBorders>
              <w:top w:val="single" w:sz="4" w:space="0" w:color="auto"/>
              <w:bottom w:val="nil"/>
            </w:tcBorders>
            <w:shd w:val="clear" w:color="auto" w:fill="F2F2F2" w:themeFill="background1" w:themeFillShade="F2"/>
            <w:vAlign w:val="center"/>
          </w:tcPr>
          <w:p w14:paraId="45F905DF" w14:textId="77777777" w:rsidR="004456D1" w:rsidRPr="00B64941" w:rsidRDefault="004456D1" w:rsidP="004456D1">
            <w:pPr>
              <w:rPr>
                <w:rFonts w:cs="Arial"/>
                <w:b/>
              </w:rPr>
            </w:pPr>
            <w:r w:rsidRPr="00B64941">
              <w:rPr>
                <w:rFonts w:cs="Arial"/>
                <w:bCs/>
              </w:rPr>
              <w:t>Will any employee of this institute, or any individual involved with the study:</w:t>
            </w:r>
          </w:p>
        </w:tc>
      </w:tr>
      <w:tr w:rsidR="00724FBA" w:rsidRPr="00B64941" w14:paraId="4ABBA201" w14:textId="77777777" w:rsidTr="00724FBA">
        <w:trPr>
          <w:trHeight w:val="346"/>
        </w:trPr>
        <w:tc>
          <w:tcPr>
            <w:tcW w:w="9175" w:type="dxa"/>
            <w:gridSpan w:val="8"/>
            <w:tcBorders>
              <w:top w:val="nil"/>
              <w:bottom w:val="single" w:sz="4" w:space="0" w:color="auto"/>
            </w:tcBorders>
            <w:shd w:val="clear" w:color="auto" w:fill="F2F2F2" w:themeFill="background1" w:themeFillShade="F2"/>
            <w:vAlign w:val="center"/>
          </w:tcPr>
          <w:p w14:paraId="5A9DFCA5" w14:textId="0368B1F9" w:rsidR="00724FBA" w:rsidRPr="00B64941" w:rsidRDefault="00724FBA" w:rsidP="00A81C9D">
            <w:pPr>
              <w:pStyle w:val="ListParagraph"/>
              <w:numPr>
                <w:ilvl w:val="0"/>
                <w:numId w:val="29"/>
              </w:numPr>
              <w:jc w:val="both"/>
              <w:rPr>
                <w:rFonts w:cs="Arial"/>
                <w:bCs/>
              </w:rPr>
            </w:pPr>
            <w:r w:rsidRPr="00B64941">
              <w:rPr>
                <w:rFonts w:cs="Arial"/>
                <w:bCs/>
              </w:rPr>
              <w:t xml:space="preserve">Participate in the </w:t>
            </w:r>
            <w:hyperlink w:anchor="collection" w:history="1">
              <w:r w:rsidRPr="00B64941">
                <w:rPr>
                  <w:rStyle w:val="Hyperlink"/>
                  <w:rFonts w:cs="Arial"/>
                  <w:bCs/>
                </w:rPr>
                <w:t>collection</w:t>
              </w:r>
            </w:hyperlink>
            <w:r w:rsidRPr="00B64941">
              <w:rPr>
                <w:rFonts w:cs="Arial"/>
                <w:bCs/>
                <w:color w:val="FF0000"/>
              </w:rPr>
              <w:t xml:space="preserve"> </w:t>
            </w:r>
            <w:r w:rsidRPr="00B64941">
              <w:rPr>
                <w:rFonts w:cs="Arial"/>
                <w:bCs/>
              </w:rPr>
              <w:t xml:space="preserve">of human data, information or </w:t>
            </w:r>
            <w:proofErr w:type="spellStart"/>
            <w:r w:rsidRPr="00B64941">
              <w:rPr>
                <w:rFonts w:cs="Arial"/>
                <w:bCs/>
              </w:rPr>
              <w:t>biospecimens</w:t>
            </w:r>
            <w:proofErr w:type="spellEnd"/>
            <w:r w:rsidRPr="00B64941">
              <w:rPr>
                <w:rFonts w:cs="Arial"/>
                <w:bCs/>
              </w:rPr>
              <w:t>?</w:t>
            </w:r>
          </w:p>
        </w:tc>
        <w:tc>
          <w:tcPr>
            <w:tcW w:w="900" w:type="dxa"/>
            <w:tcBorders>
              <w:top w:val="nil"/>
              <w:bottom w:val="single" w:sz="4" w:space="0" w:color="auto"/>
            </w:tcBorders>
            <w:vAlign w:val="center"/>
          </w:tcPr>
          <w:p w14:paraId="79F2350F" w14:textId="5CDC847C" w:rsidR="00724FBA" w:rsidRPr="00B64941" w:rsidRDefault="00724FBA" w:rsidP="00724FBA">
            <w:pPr>
              <w:rPr>
                <w:rFonts w:cs="Arial"/>
              </w:rPr>
            </w:pPr>
            <w:r w:rsidRPr="00B64941">
              <w:rPr>
                <w:rFonts w:cs="Arial"/>
                <w:b/>
              </w:rPr>
              <w:t xml:space="preserve">YES </w:t>
            </w:r>
            <w:sdt>
              <w:sdtPr>
                <w:rPr>
                  <w:rFonts w:cs="Arial"/>
                  <w:b/>
                </w:rPr>
                <w:id w:val="85274397"/>
                <w14:checkbox>
                  <w14:checked w14:val="0"/>
                  <w14:checkedState w14:val="2612" w14:font="MS Gothic"/>
                  <w14:uncheckedState w14:val="2610" w14:font="MS Gothic"/>
                </w14:checkbox>
              </w:sdtPr>
              <w:sdtContent>
                <w:r w:rsidRPr="00B64941">
                  <w:rPr>
                    <w:rFonts w:ascii="Segoe UI Symbol" w:eastAsia="MS Gothic" w:hAnsi="Segoe UI Symbol" w:cs="Segoe UI Symbol"/>
                    <w:b/>
                  </w:rPr>
                  <w:t>☐</w:t>
                </w:r>
              </w:sdtContent>
            </w:sdt>
          </w:p>
        </w:tc>
        <w:tc>
          <w:tcPr>
            <w:tcW w:w="810" w:type="dxa"/>
            <w:tcBorders>
              <w:top w:val="nil"/>
              <w:bottom w:val="single" w:sz="4" w:space="0" w:color="auto"/>
            </w:tcBorders>
            <w:vAlign w:val="center"/>
          </w:tcPr>
          <w:p w14:paraId="5BEA6899" w14:textId="602E3FA3" w:rsidR="00724FBA" w:rsidRPr="00B64941" w:rsidRDefault="00724FBA" w:rsidP="00724FBA">
            <w:pPr>
              <w:rPr>
                <w:rFonts w:cs="Arial"/>
              </w:rPr>
            </w:pPr>
            <w:r w:rsidRPr="00B64941">
              <w:rPr>
                <w:rFonts w:cs="Arial"/>
                <w:b/>
              </w:rPr>
              <w:t xml:space="preserve">NO </w:t>
            </w:r>
            <w:sdt>
              <w:sdtPr>
                <w:rPr>
                  <w:rFonts w:cs="Arial"/>
                  <w:b/>
                </w:rPr>
                <w:id w:val="-1471049561"/>
                <w14:checkbox>
                  <w14:checked w14:val="0"/>
                  <w14:checkedState w14:val="2612" w14:font="MS Gothic"/>
                  <w14:uncheckedState w14:val="2610" w14:font="MS Gothic"/>
                </w14:checkbox>
              </w:sdtPr>
              <w:sdtContent>
                <w:r w:rsidRPr="00B64941">
                  <w:rPr>
                    <w:rFonts w:ascii="Segoe UI Symbol" w:eastAsia="MS Gothic" w:hAnsi="Segoe UI Symbol" w:cs="Segoe UI Symbol"/>
                    <w:b/>
                  </w:rPr>
                  <w:t>☐</w:t>
                </w:r>
              </w:sdtContent>
            </w:sdt>
          </w:p>
        </w:tc>
      </w:tr>
      <w:tr w:rsidR="00724FBA" w:rsidRPr="00B64941" w14:paraId="49797D61" w14:textId="77777777" w:rsidTr="00724FBA">
        <w:trPr>
          <w:trHeight w:val="346"/>
        </w:trPr>
        <w:tc>
          <w:tcPr>
            <w:tcW w:w="9175" w:type="dxa"/>
            <w:gridSpan w:val="8"/>
            <w:tcBorders>
              <w:top w:val="single" w:sz="4" w:space="0" w:color="auto"/>
              <w:bottom w:val="single" w:sz="4" w:space="0" w:color="auto"/>
            </w:tcBorders>
            <w:shd w:val="clear" w:color="auto" w:fill="F2F2F2" w:themeFill="background1" w:themeFillShade="F2"/>
            <w:vAlign w:val="center"/>
          </w:tcPr>
          <w:p w14:paraId="1B42D3D6" w14:textId="35ADAE65" w:rsidR="00724FBA" w:rsidRPr="00B64941" w:rsidRDefault="00724FBA" w:rsidP="00A81C9D">
            <w:pPr>
              <w:pStyle w:val="ListParagraph"/>
              <w:numPr>
                <w:ilvl w:val="0"/>
                <w:numId w:val="29"/>
              </w:numPr>
              <w:jc w:val="both"/>
              <w:rPr>
                <w:rFonts w:cs="Arial"/>
                <w:bCs/>
              </w:rPr>
            </w:pPr>
            <w:r w:rsidRPr="00B64941">
              <w:rPr>
                <w:rFonts w:cs="Arial"/>
                <w:bCs/>
              </w:rPr>
              <w:t xml:space="preserve">Participate in the </w:t>
            </w:r>
            <w:hyperlink w:anchor="handling" w:history="1">
              <w:r w:rsidRPr="00B64941">
                <w:rPr>
                  <w:rStyle w:val="Hyperlink"/>
                  <w:rFonts w:cs="Arial"/>
                  <w:bCs/>
                </w:rPr>
                <w:t>handling</w:t>
              </w:r>
            </w:hyperlink>
            <w:r w:rsidRPr="00B64941">
              <w:rPr>
                <w:rFonts w:cs="Arial"/>
                <w:bCs/>
                <w:color w:val="FF0000"/>
              </w:rPr>
              <w:t xml:space="preserve"> </w:t>
            </w:r>
            <w:r w:rsidRPr="00B64941">
              <w:rPr>
                <w:rFonts w:cs="Arial"/>
                <w:bCs/>
              </w:rPr>
              <w:t>of human data, information or biospecimens?</w:t>
            </w:r>
          </w:p>
        </w:tc>
        <w:tc>
          <w:tcPr>
            <w:tcW w:w="900" w:type="dxa"/>
            <w:tcBorders>
              <w:top w:val="single" w:sz="4" w:space="0" w:color="auto"/>
              <w:bottom w:val="single" w:sz="4" w:space="0" w:color="auto"/>
            </w:tcBorders>
            <w:vAlign w:val="center"/>
          </w:tcPr>
          <w:p w14:paraId="6DC5798D" w14:textId="2B495D80" w:rsidR="00724FBA" w:rsidRPr="00B64941" w:rsidRDefault="00724FBA" w:rsidP="00724FBA">
            <w:pPr>
              <w:rPr>
                <w:rFonts w:cs="Arial"/>
                <w:b/>
              </w:rPr>
            </w:pPr>
            <w:r w:rsidRPr="00B64941">
              <w:rPr>
                <w:rFonts w:cs="Arial"/>
                <w:b/>
              </w:rPr>
              <w:t xml:space="preserve">YES </w:t>
            </w:r>
            <w:sdt>
              <w:sdtPr>
                <w:rPr>
                  <w:rFonts w:cs="Arial"/>
                  <w:b/>
                </w:rPr>
                <w:id w:val="-1273935048"/>
                <w14:checkbox>
                  <w14:checked w14:val="0"/>
                  <w14:checkedState w14:val="2612" w14:font="MS Gothic"/>
                  <w14:uncheckedState w14:val="2610" w14:font="MS Gothic"/>
                </w14:checkbox>
              </w:sdtPr>
              <w:sdtContent>
                <w:r w:rsidRPr="00B64941">
                  <w:rPr>
                    <w:rFonts w:ascii="Segoe UI Symbol" w:eastAsia="MS Gothic" w:hAnsi="Segoe UI Symbol" w:cs="Segoe UI Symbol"/>
                    <w:b/>
                  </w:rPr>
                  <w:t>☐</w:t>
                </w:r>
              </w:sdtContent>
            </w:sdt>
          </w:p>
        </w:tc>
        <w:tc>
          <w:tcPr>
            <w:tcW w:w="810" w:type="dxa"/>
            <w:tcBorders>
              <w:top w:val="single" w:sz="4" w:space="0" w:color="auto"/>
              <w:bottom w:val="single" w:sz="4" w:space="0" w:color="auto"/>
            </w:tcBorders>
            <w:vAlign w:val="center"/>
          </w:tcPr>
          <w:p w14:paraId="4BD51AFF" w14:textId="3C3BF5CD" w:rsidR="00724FBA" w:rsidRPr="00B64941" w:rsidRDefault="00724FBA" w:rsidP="00724FBA">
            <w:pPr>
              <w:rPr>
                <w:rFonts w:cs="Arial"/>
                <w:b/>
              </w:rPr>
            </w:pPr>
            <w:r w:rsidRPr="00B64941">
              <w:rPr>
                <w:rFonts w:cs="Arial"/>
                <w:b/>
              </w:rPr>
              <w:t xml:space="preserve">NO </w:t>
            </w:r>
            <w:sdt>
              <w:sdtPr>
                <w:rPr>
                  <w:rFonts w:cs="Arial"/>
                  <w:b/>
                </w:rPr>
                <w:id w:val="-548993160"/>
                <w14:checkbox>
                  <w14:checked w14:val="0"/>
                  <w14:checkedState w14:val="2612" w14:font="MS Gothic"/>
                  <w14:uncheckedState w14:val="2610" w14:font="MS Gothic"/>
                </w14:checkbox>
              </w:sdtPr>
              <w:sdtContent>
                <w:r w:rsidRPr="00B64941">
                  <w:rPr>
                    <w:rFonts w:ascii="Segoe UI Symbol" w:eastAsia="MS Gothic" w:hAnsi="Segoe UI Symbol" w:cs="Segoe UI Symbol"/>
                    <w:b/>
                  </w:rPr>
                  <w:t>☐</w:t>
                </w:r>
              </w:sdtContent>
            </w:sdt>
          </w:p>
        </w:tc>
      </w:tr>
      <w:tr w:rsidR="00724FBA" w:rsidRPr="00B64941" w14:paraId="398DB535" w14:textId="77777777" w:rsidTr="00724FBA">
        <w:trPr>
          <w:trHeight w:val="346"/>
        </w:trPr>
        <w:tc>
          <w:tcPr>
            <w:tcW w:w="9175" w:type="dxa"/>
            <w:gridSpan w:val="8"/>
            <w:tcBorders>
              <w:top w:val="single" w:sz="4" w:space="0" w:color="auto"/>
              <w:bottom w:val="single" w:sz="4" w:space="0" w:color="auto"/>
            </w:tcBorders>
            <w:shd w:val="clear" w:color="auto" w:fill="F2F2F2" w:themeFill="background1" w:themeFillShade="F2"/>
            <w:vAlign w:val="center"/>
          </w:tcPr>
          <w:p w14:paraId="54CBDCC9" w14:textId="77777777" w:rsidR="00724FBA" w:rsidRPr="00B64941" w:rsidRDefault="00724FBA" w:rsidP="00A81C9D">
            <w:pPr>
              <w:pStyle w:val="ListParagraph"/>
              <w:numPr>
                <w:ilvl w:val="0"/>
                <w:numId w:val="29"/>
              </w:numPr>
              <w:jc w:val="both"/>
              <w:rPr>
                <w:rFonts w:cs="Arial"/>
                <w:bCs/>
              </w:rPr>
            </w:pPr>
            <w:r w:rsidRPr="00B64941">
              <w:rPr>
                <w:rFonts w:cs="Arial"/>
                <w:bCs/>
              </w:rPr>
              <w:t>Interact directly with the study subjects?</w:t>
            </w:r>
          </w:p>
        </w:tc>
        <w:tc>
          <w:tcPr>
            <w:tcW w:w="900" w:type="dxa"/>
            <w:tcBorders>
              <w:top w:val="single" w:sz="4" w:space="0" w:color="auto"/>
              <w:bottom w:val="single" w:sz="4" w:space="0" w:color="auto"/>
            </w:tcBorders>
            <w:vAlign w:val="center"/>
          </w:tcPr>
          <w:p w14:paraId="2BE1F019" w14:textId="494CF69B" w:rsidR="00724FBA" w:rsidRPr="00B64941" w:rsidRDefault="00724FBA" w:rsidP="00724FBA">
            <w:pPr>
              <w:rPr>
                <w:rFonts w:cs="Arial"/>
              </w:rPr>
            </w:pPr>
            <w:r w:rsidRPr="00B64941">
              <w:rPr>
                <w:rFonts w:cs="Arial"/>
                <w:b/>
              </w:rPr>
              <w:t xml:space="preserve">YES </w:t>
            </w:r>
            <w:sdt>
              <w:sdtPr>
                <w:rPr>
                  <w:rFonts w:cs="Arial"/>
                  <w:b/>
                </w:rPr>
                <w:id w:val="284320048"/>
                <w14:checkbox>
                  <w14:checked w14:val="0"/>
                  <w14:checkedState w14:val="2612" w14:font="MS Gothic"/>
                  <w14:uncheckedState w14:val="2610" w14:font="MS Gothic"/>
                </w14:checkbox>
              </w:sdtPr>
              <w:sdtContent>
                <w:r w:rsidRPr="00B64941">
                  <w:rPr>
                    <w:rFonts w:ascii="Segoe UI Symbol" w:eastAsia="MS Gothic" w:hAnsi="Segoe UI Symbol" w:cs="Segoe UI Symbol"/>
                    <w:b/>
                  </w:rPr>
                  <w:t>☐</w:t>
                </w:r>
              </w:sdtContent>
            </w:sdt>
          </w:p>
        </w:tc>
        <w:tc>
          <w:tcPr>
            <w:tcW w:w="810" w:type="dxa"/>
            <w:tcBorders>
              <w:top w:val="single" w:sz="4" w:space="0" w:color="auto"/>
              <w:bottom w:val="single" w:sz="4" w:space="0" w:color="auto"/>
            </w:tcBorders>
            <w:vAlign w:val="center"/>
          </w:tcPr>
          <w:p w14:paraId="15C4CA33" w14:textId="3AEBF095" w:rsidR="00724FBA" w:rsidRPr="00B64941" w:rsidRDefault="00724FBA" w:rsidP="00724FBA">
            <w:pPr>
              <w:rPr>
                <w:rFonts w:cs="Arial"/>
              </w:rPr>
            </w:pPr>
            <w:r w:rsidRPr="00B64941">
              <w:rPr>
                <w:rFonts w:cs="Arial"/>
                <w:b/>
              </w:rPr>
              <w:t xml:space="preserve">NO </w:t>
            </w:r>
            <w:sdt>
              <w:sdtPr>
                <w:rPr>
                  <w:rFonts w:cs="Arial"/>
                  <w:b/>
                </w:rPr>
                <w:id w:val="-722595232"/>
                <w14:checkbox>
                  <w14:checked w14:val="0"/>
                  <w14:checkedState w14:val="2612" w14:font="MS Gothic"/>
                  <w14:uncheckedState w14:val="2610" w14:font="MS Gothic"/>
                </w14:checkbox>
              </w:sdtPr>
              <w:sdtContent>
                <w:r w:rsidRPr="00B64941">
                  <w:rPr>
                    <w:rFonts w:ascii="Segoe UI Symbol" w:eastAsia="MS Gothic" w:hAnsi="Segoe UI Symbol" w:cs="Segoe UI Symbol"/>
                    <w:b/>
                  </w:rPr>
                  <w:t>☐</w:t>
                </w:r>
              </w:sdtContent>
            </w:sdt>
          </w:p>
        </w:tc>
      </w:tr>
      <w:tr w:rsidR="00724FBA" w:rsidRPr="00B64941" w14:paraId="5349B8E6" w14:textId="77777777" w:rsidTr="00724FBA">
        <w:trPr>
          <w:trHeight w:val="346"/>
        </w:trPr>
        <w:tc>
          <w:tcPr>
            <w:tcW w:w="9175" w:type="dxa"/>
            <w:gridSpan w:val="8"/>
            <w:tcBorders>
              <w:top w:val="single" w:sz="4" w:space="0" w:color="auto"/>
              <w:bottom w:val="single" w:sz="4" w:space="0" w:color="auto"/>
            </w:tcBorders>
            <w:shd w:val="clear" w:color="auto" w:fill="F2F2F2" w:themeFill="background1" w:themeFillShade="F2"/>
            <w:vAlign w:val="center"/>
          </w:tcPr>
          <w:p w14:paraId="0C6D9251" w14:textId="08678EE8" w:rsidR="00724FBA" w:rsidRPr="00B64941" w:rsidRDefault="00724FBA" w:rsidP="00A81C9D">
            <w:pPr>
              <w:pStyle w:val="ListParagraph"/>
              <w:numPr>
                <w:ilvl w:val="0"/>
                <w:numId w:val="29"/>
              </w:numPr>
              <w:jc w:val="both"/>
              <w:rPr>
                <w:rFonts w:cs="Arial"/>
                <w:bCs/>
              </w:rPr>
            </w:pPr>
            <w:r w:rsidRPr="00B64941">
              <w:rPr>
                <w:rFonts w:cs="Arial"/>
                <w:bCs/>
              </w:rPr>
              <w:t xml:space="preserve">Have access to </w:t>
            </w:r>
            <w:hyperlink w:anchor="pii" w:history="1">
              <w:r w:rsidRPr="00B64941">
                <w:rPr>
                  <w:rStyle w:val="Hyperlink"/>
                  <w:rFonts w:cs="Arial"/>
                </w:rPr>
                <w:t>personally</w:t>
              </w:r>
              <w:r w:rsidRPr="00B64941">
                <w:rPr>
                  <w:rStyle w:val="Hyperlink"/>
                  <w:rFonts w:cs="Arial"/>
                  <w:bCs/>
                </w:rPr>
                <w:t xml:space="preserve"> identifiable information</w:t>
              </w:r>
            </w:hyperlink>
            <w:r w:rsidRPr="00B64941">
              <w:rPr>
                <w:rFonts w:cs="Arial"/>
                <w:bCs/>
                <w:color w:val="FF0000"/>
              </w:rPr>
              <w:t xml:space="preserve"> </w:t>
            </w:r>
            <w:r w:rsidRPr="00B64941">
              <w:rPr>
                <w:rFonts w:cs="Arial"/>
                <w:bCs/>
              </w:rPr>
              <w:t>of the study subjects?</w:t>
            </w:r>
          </w:p>
        </w:tc>
        <w:tc>
          <w:tcPr>
            <w:tcW w:w="900" w:type="dxa"/>
            <w:tcBorders>
              <w:top w:val="single" w:sz="4" w:space="0" w:color="auto"/>
              <w:bottom w:val="single" w:sz="4" w:space="0" w:color="auto"/>
            </w:tcBorders>
            <w:vAlign w:val="center"/>
          </w:tcPr>
          <w:p w14:paraId="6292DBA8" w14:textId="50E42FE1" w:rsidR="00724FBA" w:rsidRPr="00B64941" w:rsidRDefault="00724FBA" w:rsidP="00724FBA">
            <w:pPr>
              <w:rPr>
                <w:rFonts w:cs="Arial"/>
              </w:rPr>
            </w:pPr>
            <w:r w:rsidRPr="00B64941">
              <w:rPr>
                <w:rFonts w:cs="Arial"/>
                <w:b/>
              </w:rPr>
              <w:t xml:space="preserve">YES </w:t>
            </w:r>
            <w:sdt>
              <w:sdtPr>
                <w:rPr>
                  <w:rFonts w:cs="Arial"/>
                  <w:b/>
                </w:rPr>
                <w:id w:val="1146856471"/>
                <w14:checkbox>
                  <w14:checked w14:val="0"/>
                  <w14:checkedState w14:val="2612" w14:font="MS Gothic"/>
                  <w14:uncheckedState w14:val="2610" w14:font="MS Gothic"/>
                </w14:checkbox>
              </w:sdtPr>
              <w:sdtContent>
                <w:r w:rsidRPr="00B64941">
                  <w:rPr>
                    <w:rFonts w:ascii="Segoe UI Symbol" w:eastAsia="MS Gothic" w:hAnsi="Segoe UI Symbol" w:cs="Segoe UI Symbol"/>
                    <w:b/>
                  </w:rPr>
                  <w:t>☐</w:t>
                </w:r>
              </w:sdtContent>
            </w:sdt>
          </w:p>
        </w:tc>
        <w:tc>
          <w:tcPr>
            <w:tcW w:w="810" w:type="dxa"/>
            <w:tcBorders>
              <w:top w:val="single" w:sz="4" w:space="0" w:color="auto"/>
              <w:bottom w:val="single" w:sz="4" w:space="0" w:color="BFBFBF" w:themeColor="background1" w:themeShade="BF"/>
            </w:tcBorders>
            <w:vAlign w:val="center"/>
          </w:tcPr>
          <w:p w14:paraId="370198A5" w14:textId="718BFB1F" w:rsidR="00724FBA" w:rsidRPr="00B64941" w:rsidRDefault="00724FBA" w:rsidP="00724FBA">
            <w:pPr>
              <w:rPr>
                <w:rFonts w:cs="Arial"/>
              </w:rPr>
            </w:pPr>
            <w:r w:rsidRPr="00B64941">
              <w:rPr>
                <w:rFonts w:cs="Arial"/>
                <w:b/>
              </w:rPr>
              <w:t xml:space="preserve">NO </w:t>
            </w:r>
            <w:sdt>
              <w:sdtPr>
                <w:rPr>
                  <w:rFonts w:cs="Arial"/>
                  <w:b/>
                </w:rPr>
                <w:id w:val="1621107618"/>
                <w14:checkbox>
                  <w14:checked w14:val="0"/>
                  <w14:checkedState w14:val="2612" w14:font="MS Gothic"/>
                  <w14:uncheckedState w14:val="2610" w14:font="MS Gothic"/>
                </w14:checkbox>
              </w:sdtPr>
              <w:sdtContent>
                <w:r w:rsidRPr="00B64941">
                  <w:rPr>
                    <w:rFonts w:ascii="Segoe UI Symbol" w:eastAsia="MS Gothic" w:hAnsi="Segoe UI Symbol" w:cs="Segoe UI Symbol"/>
                    <w:b/>
                  </w:rPr>
                  <w:t>☐</w:t>
                </w:r>
              </w:sdtContent>
            </w:sdt>
          </w:p>
        </w:tc>
      </w:tr>
      <w:tr w:rsidR="004456D1" w:rsidRPr="00B64941" w14:paraId="673D23FD" w14:textId="77777777" w:rsidTr="00724FBA">
        <w:trPr>
          <w:trHeight w:val="432"/>
        </w:trPr>
        <w:tc>
          <w:tcPr>
            <w:tcW w:w="10885" w:type="dxa"/>
            <w:gridSpan w:val="10"/>
            <w:tcBorders>
              <w:top w:val="single" w:sz="4" w:space="0" w:color="auto"/>
              <w:bottom w:val="single" w:sz="4" w:space="0" w:color="auto"/>
            </w:tcBorders>
            <w:shd w:val="clear" w:color="auto" w:fill="F2F2F2" w:themeFill="background1" w:themeFillShade="F2"/>
            <w:vAlign w:val="center"/>
          </w:tcPr>
          <w:p w14:paraId="348B8369" w14:textId="67D724A0" w:rsidR="004456D1" w:rsidRPr="00724FBA" w:rsidRDefault="004456D1" w:rsidP="00724FBA">
            <w:r w:rsidRPr="00724FBA">
              <w:t>If the answer to all of the above is “no,” please submit this form with your proposal application along with any institutional materials that will support the statements above. If the answer to any of the above is “yes,” please continue to complete the sections below.</w:t>
            </w:r>
          </w:p>
        </w:tc>
      </w:tr>
      <w:tr w:rsidR="004456D1" w:rsidRPr="00B64941" w14:paraId="7D726430" w14:textId="77777777" w:rsidTr="00D278AE">
        <w:trPr>
          <w:trHeight w:val="432"/>
        </w:trPr>
        <w:tc>
          <w:tcPr>
            <w:tcW w:w="10885" w:type="dxa"/>
            <w:gridSpan w:val="10"/>
            <w:tcBorders>
              <w:top w:val="single" w:sz="4" w:space="0" w:color="auto"/>
            </w:tcBorders>
            <w:shd w:val="clear" w:color="auto" w:fill="D9D9D9" w:themeFill="background1" w:themeFillShade="D9"/>
            <w:vAlign w:val="center"/>
          </w:tcPr>
          <w:p w14:paraId="5A1547DA" w14:textId="10350025" w:rsidR="004456D1" w:rsidRPr="00B64941" w:rsidRDefault="004456D1" w:rsidP="004456D1">
            <w:pPr>
              <w:rPr>
                <w:rFonts w:cs="Arial"/>
                <w:b/>
                <w:color w:val="000000" w:themeColor="text1"/>
              </w:rPr>
            </w:pPr>
            <w:r w:rsidRPr="00B64941">
              <w:rPr>
                <w:rFonts w:cs="Arial"/>
                <w:b/>
                <w:color w:val="000000" w:themeColor="text1"/>
              </w:rPr>
              <w:t>Ethics Review Information</w:t>
            </w:r>
          </w:p>
        </w:tc>
      </w:tr>
      <w:tr w:rsidR="00724FBA" w:rsidRPr="00B64941" w14:paraId="4BC3FD58" w14:textId="77777777" w:rsidTr="00724FBA">
        <w:trPr>
          <w:trHeight w:val="432"/>
        </w:trPr>
        <w:tc>
          <w:tcPr>
            <w:tcW w:w="9175" w:type="dxa"/>
            <w:gridSpan w:val="8"/>
            <w:tcBorders>
              <w:bottom w:val="single" w:sz="4" w:space="0" w:color="auto"/>
            </w:tcBorders>
            <w:shd w:val="clear" w:color="auto" w:fill="F2F2F2" w:themeFill="background1" w:themeFillShade="F2"/>
            <w:vAlign w:val="center"/>
          </w:tcPr>
          <w:p w14:paraId="287A7828" w14:textId="23258A02" w:rsidR="00724FBA" w:rsidRPr="00B64941" w:rsidRDefault="00724FBA" w:rsidP="00724FBA">
            <w:pPr>
              <w:pStyle w:val="ListParagraph"/>
              <w:ind w:left="0"/>
              <w:rPr>
                <w:rFonts w:cs="Arial"/>
              </w:rPr>
            </w:pPr>
            <w:r w:rsidRPr="00B64941">
              <w:rPr>
                <w:rFonts w:cs="Arial"/>
              </w:rPr>
              <w:t xml:space="preserve">Does any project PI have, or plan to apply for, a </w:t>
            </w:r>
            <w:hyperlink w:anchor="researchethics" w:history="1">
              <w:r w:rsidRPr="00B64941">
                <w:rPr>
                  <w:rStyle w:val="Hyperlink"/>
                  <w:rFonts w:cs="Arial"/>
                </w:rPr>
                <w:t>research ethics committee</w:t>
              </w:r>
            </w:hyperlink>
            <w:r w:rsidRPr="00B64941">
              <w:rPr>
                <w:rFonts w:cs="Arial"/>
                <w:color w:val="FF0000"/>
              </w:rPr>
              <w:t xml:space="preserve"> </w:t>
            </w:r>
            <w:r w:rsidRPr="00B64941">
              <w:rPr>
                <w:rFonts w:cs="Arial"/>
              </w:rPr>
              <w:t>approval for this study?</w:t>
            </w:r>
          </w:p>
        </w:tc>
        <w:tc>
          <w:tcPr>
            <w:tcW w:w="900" w:type="dxa"/>
            <w:tcBorders>
              <w:bottom w:val="single" w:sz="4" w:space="0" w:color="auto"/>
            </w:tcBorders>
            <w:shd w:val="clear" w:color="auto" w:fill="FFFFFF" w:themeFill="background1"/>
            <w:vAlign w:val="center"/>
          </w:tcPr>
          <w:p w14:paraId="7D604D9A" w14:textId="02B6FDE8" w:rsidR="00724FBA" w:rsidRPr="00B64941" w:rsidRDefault="00724FBA" w:rsidP="00724FBA">
            <w:pPr>
              <w:pStyle w:val="ListParagraph"/>
              <w:ind w:left="0"/>
              <w:rPr>
                <w:rFonts w:cs="Arial"/>
              </w:rPr>
            </w:pPr>
            <w:r w:rsidRPr="00B64941">
              <w:rPr>
                <w:rFonts w:cs="Arial"/>
                <w:b/>
              </w:rPr>
              <w:t xml:space="preserve">YES </w:t>
            </w:r>
            <w:sdt>
              <w:sdtPr>
                <w:rPr>
                  <w:rFonts w:cs="Arial"/>
                  <w:b/>
                </w:rPr>
                <w:id w:val="35703843"/>
                <w14:checkbox>
                  <w14:checked w14:val="0"/>
                  <w14:checkedState w14:val="2612" w14:font="MS Gothic"/>
                  <w14:uncheckedState w14:val="2610" w14:font="MS Gothic"/>
                </w14:checkbox>
              </w:sdtPr>
              <w:sdtContent>
                <w:r w:rsidRPr="00B64941">
                  <w:rPr>
                    <w:rFonts w:ascii="Segoe UI Symbol" w:eastAsia="MS Gothic" w:hAnsi="Segoe UI Symbol" w:cs="Segoe UI Symbol"/>
                    <w:b/>
                  </w:rPr>
                  <w:t>☐</w:t>
                </w:r>
              </w:sdtContent>
            </w:sdt>
          </w:p>
        </w:tc>
        <w:tc>
          <w:tcPr>
            <w:tcW w:w="810" w:type="dxa"/>
            <w:shd w:val="clear" w:color="auto" w:fill="FFFFFF" w:themeFill="background1"/>
            <w:vAlign w:val="center"/>
          </w:tcPr>
          <w:p w14:paraId="728DFA30" w14:textId="04AD2279" w:rsidR="00724FBA" w:rsidRPr="00B64941" w:rsidRDefault="00724FBA" w:rsidP="00724FBA">
            <w:pPr>
              <w:pStyle w:val="ListParagraph"/>
              <w:ind w:left="0"/>
              <w:rPr>
                <w:rFonts w:cs="Arial"/>
              </w:rPr>
            </w:pPr>
            <w:r w:rsidRPr="00B64941">
              <w:rPr>
                <w:rFonts w:cs="Arial"/>
                <w:b/>
              </w:rPr>
              <w:t xml:space="preserve">NO </w:t>
            </w:r>
            <w:sdt>
              <w:sdtPr>
                <w:rPr>
                  <w:rFonts w:cs="Arial"/>
                  <w:b/>
                </w:rPr>
                <w:id w:val="-928571263"/>
                <w14:checkbox>
                  <w14:checked w14:val="0"/>
                  <w14:checkedState w14:val="2612" w14:font="MS Gothic"/>
                  <w14:uncheckedState w14:val="2610" w14:font="MS Gothic"/>
                </w14:checkbox>
              </w:sdtPr>
              <w:sdtContent>
                <w:r w:rsidRPr="00B64941">
                  <w:rPr>
                    <w:rFonts w:ascii="Segoe UI Symbol" w:eastAsia="MS Gothic" w:hAnsi="Segoe UI Symbol" w:cs="Segoe UI Symbol"/>
                    <w:b/>
                  </w:rPr>
                  <w:t>☐</w:t>
                </w:r>
              </w:sdtContent>
            </w:sdt>
          </w:p>
        </w:tc>
      </w:tr>
      <w:tr w:rsidR="004456D1" w:rsidRPr="00B64941" w14:paraId="45AF9DB2" w14:textId="77777777" w:rsidTr="00724FBA">
        <w:trPr>
          <w:trHeight w:val="432"/>
        </w:trPr>
        <w:tc>
          <w:tcPr>
            <w:tcW w:w="10885" w:type="dxa"/>
            <w:gridSpan w:val="10"/>
            <w:tcBorders>
              <w:top w:val="single" w:sz="4" w:space="0" w:color="auto"/>
            </w:tcBorders>
            <w:shd w:val="clear" w:color="auto" w:fill="F2F2F2" w:themeFill="background1" w:themeFillShade="F2"/>
            <w:vAlign w:val="center"/>
          </w:tcPr>
          <w:p w14:paraId="38DB0730" w14:textId="77777777" w:rsidR="004456D1" w:rsidRPr="00B64941" w:rsidRDefault="004456D1" w:rsidP="004456D1">
            <w:pPr>
              <w:pStyle w:val="ListParagraph"/>
              <w:ind w:left="0"/>
              <w:rPr>
                <w:rFonts w:cs="Arial"/>
              </w:rPr>
            </w:pPr>
            <w:r w:rsidRPr="00B64941">
              <w:rPr>
                <w:rFonts w:cs="Arial"/>
              </w:rPr>
              <w:t>Please provide more information on the research ethics committee:</w:t>
            </w:r>
          </w:p>
        </w:tc>
      </w:tr>
      <w:tr w:rsidR="004456D1" w:rsidRPr="00B64941" w14:paraId="4EB7D931" w14:textId="77777777" w:rsidTr="00A81C9D">
        <w:trPr>
          <w:trHeight w:val="432"/>
        </w:trPr>
        <w:tc>
          <w:tcPr>
            <w:tcW w:w="3150" w:type="dxa"/>
            <w:gridSpan w:val="2"/>
            <w:tcBorders>
              <w:top w:val="single" w:sz="4" w:space="0" w:color="auto"/>
              <w:bottom w:val="single" w:sz="4" w:space="0" w:color="auto"/>
            </w:tcBorders>
            <w:shd w:val="clear" w:color="auto" w:fill="auto"/>
            <w:vAlign w:val="center"/>
          </w:tcPr>
          <w:p w14:paraId="7D4186A8" w14:textId="77777777" w:rsidR="004456D1" w:rsidRPr="00B64941" w:rsidRDefault="004456D1" w:rsidP="004456D1">
            <w:pPr>
              <w:ind w:left="67"/>
              <w:rPr>
                <w:rFonts w:cs="Arial"/>
                <w:u w:val="single"/>
              </w:rPr>
            </w:pPr>
            <w:sdt>
              <w:sdtPr>
                <w:rPr>
                  <w:rFonts w:cs="Arial"/>
                </w:rPr>
                <w:id w:val="-7134697"/>
                <w14:checkbox>
                  <w14:checked w14:val="0"/>
                  <w14:checkedState w14:val="2612" w14:font="MS Gothic"/>
                  <w14:uncheckedState w14:val="2610" w14:font="MS Gothic"/>
                </w14:checkbox>
              </w:sdtPr>
              <w:sdtContent>
                <w:r w:rsidRPr="00B64941">
                  <w:rPr>
                    <w:rFonts w:ascii="Segoe UI Symbol" w:eastAsia="MS Gothic" w:hAnsi="Segoe UI Symbol" w:cs="Segoe UI Symbol"/>
                  </w:rPr>
                  <w:t>☐</w:t>
                </w:r>
              </w:sdtContent>
            </w:sdt>
            <w:r w:rsidRPr="00B64941">
              <w:rPr>
                <w:rFonts w:cs="Arial"/>
              </w:rPr>
              <w:t xml:space="preserve"> Planning to apply</w:t>
            </w:r>
          </w:p>
        </w:tc>
        <w:tc>
          <w:tcPr>
            <w:tcW w:w="2065" w:type="dxa"/>
            <w:gridSpan w:val="2"/>
            <w:tcBorders>
              <w:bottom w:val="single" w:sz="4" w:space="0" w:color="auto"/>
            </w:tcBorders>
            <w:shd w:val="clear" w:color="auto" w:fill="F2F2F2" w:themeFill="background1" w:themeFillShade="F2"/>
            <w:vAlign w:val="center"/>
          </w:tcPr>
          <w:p w14:paraId="55D7E8CB" w14:textId="77777777" w:rsidR="004456D1" w:rsidRPr="00B64941" w:rsidRDefault="004456D1" w:rsidP="004456D1">
            <w:pPr>
              <w:ind w:left="-18"/>
              <w:rPr>
                <w:rFonts w:cs="Arial"/>
              </w:rPr>
            </w:pPr>
            <w:r w:rsidRPr="00B64941">
              <w:rPr>
                <w:rFonts w:cs="Arial"/>
              </w:rPr>
              <w:t>Ethics review entity:</w:t>
            </w:r>
          </w:p>
        </w:tc>
        <w:tc>
          <w:tcPr>
            <w:tcW w:w="5670" w:type="dxa"/>
            <w:gridSpan w:val="6"/>
            <w:shd w:val="clear" w:color="auto" w:fill="auto"/>
            <w:vAlign w:val="center"/>
          </w:tcPr>
          <w:p w14:paraId="570AA70F" w14:textId="77777777" w:rsidR="004456D1" w:rsidRPr="00B64941" w:rsidRDefault="004456D1" w:rsidP="004456D1">
            <w:pPr>
              <w:ind w:left="67"/>
              <w:rPr>
                <w:rFonts w:cs="Arial"/>
              </w:rPr>
            </w:pPr>
          </w:p>
        </w:tc>
      </w:tr>
      <w:tr w:rsidR="004456D1" w:rsidRPr="00B64941" w14:paraId="51AB9305" w14:textId="77777777" w:rsidTr="00A81C9D">
        <w:trPr>
          <w:trHeight w:val="432"/>
        </w:trPr>
        <w:tc>
          <w:tcPr>
            <w:tcW w:w="3150" w:type="dxa"/>
            <w:gridSpan w:val="2"/>
            <w:tcBorders>
              <w:top w:val="single" w:sz="4" w:space="0" w:color="auto"/>
              <w:bottom w:val="single" w:sz="4" w:space="0" w:color="auto"/>
            </w:tcBorders>
            <w:shd w:val="clear" w:color="auto" w:fill="auto"/>
            <w:vAlign w:val="center"/>
          </w:tcPr>
          <w:p w14:paraId="63FBB478" w14:textId="402F3253" w:rsidR="004456D1" w:rsidRPr="00B64941" w:rsidRDefault="004456D1" w:rsidP="004456D1">
            <w:pPr>
              <w:ind w:left="67"/>
              <w:rPr>
                <w:rFonts w:cs="Arial"/>
                <w:u w:val="single"/>
              </w:rPr>
            </w:pPr>
            <w:sdt>
              <w:sdtPr>
                <w:rPr>
                  <w:rFonts w:cs="Arial"/>
                </w:rPr>
                <w:id w:val="545800921"/>
                <w14:checkbox>
                  <w14:checked w14:val="0"/>
                  <w14:checkedState w14:val="2612" w14:font="MS Gothic"/>
                  <w14:uncheckedState w14:val="2610" w14:font="MS Gothic"/>
                </w14:checkbox>
              </w:sdtPr>
              <w:sdtContent>
                <w:r w:rsidRPr="00B64941">
                  <w:rPr>
                    <w:rFonts w:ascii="Segoe UI Symbol" w:eastAsia="MS Gothic" w:hAnsi="Segoe UI Symbol" w:cs="Segoe UI Symbol"/>
                  </w:rPr>
                  <w:t>☐</w:t>
                </w:r>
              </w:sdtContent>
            </w:sdt>
            <w:r w:rsidRPr="00B64941">
              <w:rPr>
                <w:rFonts w:cs="Arial"/>
              </w:rPr>
              <w:t xml:space="preserve"> Application pending approval</w:t>
            </w:r>
          </w:p>
        </w:tc>
        <w:tc>
          <w:tcPr>
            <w:tcW w:w="2065" w:type="dxa"/>
            <w:gridSpan w:val="2"/>
            <w:tcBorders>
              <w:top w:val="single" w:sz="4" w:space="0" w:color="auto"/>
              <w:bottom w:val="single" w:sz="4" w:space="0" w:color="auto"/>
            </w:tcBorders>
            <w:shd w:val="clear" w:color="auto" w:fill="F2F2F2" w:themeFill="background1" w:themeFillShade="F2"/>
            <w:vAlign w:val="center"/>
          </w:tcPr>
          <w:p w14:paraId="4A47499E" w14:textId="77777777" w:rsidR="004456D1" w:rsidRPr="00B64941" w:rsidRDefault="004456D1" w:rsidP="004456D1">
            <w:pPr>
              <w:pStyle w:val="ListParagraph"/>
              <w:ind w:left="-23"/>
              <w:rPr>
                <w:rFonts w:cs="Arial"/>
              </w:rPr>
            </w:pPr>
            <w:r w:rsidRPr="00B64941">
              <w:rPr>
                <w:rFonts w:cs="Arial"/>
              </w:rPr>
              <w:t>Ethics review entity:</w:t>
            </w:r>
          </w:p>
        </w:tc>
        <w:tc>
          <w:tcPr>
            <w:tcW w:w="2070" w:type="dxa"/>
            <w:gridSpan w:val="2"/>
            <w:tcBorders>
              <w:top w:val="single" w:sz="4" w:space="0" w:color="auto"/>
              <w:bottom w:val="single" w:sz="4" w:space="0" w:color="auto"/>
            </w:tcBorders>
            <w:shd w:val="clear" w:color="auto" w:fill="auto"/>
            <w:vAlign w:val="center"/>
          </w:tcPr>
          <w:p w14:paraId="2BE00D10" w14:textId="77777777" w:rsidR="004456D1" w:rsidRPr="00B64941" w:rsidRDefault="004456D1" w:rsidP="004456D1">
            <w:pPr>
              <w:ind w:left="67"/>
              <w:rPr>
                <w:rFonts w:cs="Arial"/>
              </w:rPr>
            </w:pPr>
          </w:p>
        </w:tc>
        <w:tc>
          <w:tcPr>
            <w:tcW w:w="1890" w:type="dxa"/>
            <w:gridSpan w:val="2"/>
            <w:tcBorders>
              <w:top w:val="single" w:sz="4" w:space="0" w:color="auto"/>
              <w:bottom w:val="single" w:sz="4" w:space="0" w:color="auto"/>
            </w:tcBorders>
            <w:shd w:val="clear" w:color="auto" w:fill="F2F2F2" w:themeFill="background1" w:themeFillShade="F2"/>
            <w:vAlign w:val="center"/>
          </w:tcPr>
          <w:p w14:paraId="4D61F069" w14:textId="77777777" w:rsidR="004456D1" w:rsidRPr="00B64941" w:rsidRDefault="004456D1" w:rsidP="004456D1">
            <w:pPr>
              <w:ind w:left="67"/>
              <w:rPr>
                <w:rFonts w:cs="Arial"/>
                <w:u w:val="single"/>
              </w:rPr>
            </w:pPr>
            <w:r w:rsidRPr="00B64941">
              <w:rPr>
                <w:rFonts w:cs="Arial"/>
              </w:rPr>
              <w:t xml:space="preserve">Application Date:          </w:t>
            </w:r>
          </w:p>
        </w:tc>
        <w:tc>
          <w:tcPr>
            <w:tcW w:w="1710" w:type="dxa"/>
            <w:gridSpan w:val="2"/>
            <w:tcBorders>
              <w:top w:val="single" w:sz="4" w:space="0" w:color="auto"/>
              <w:bottom w:val="single" w:sz="4" w:space="0" w:color="auto"/>
            </w:tcBorders>
            <w:shd w:val="clear" w:color="auto" w:fill="auto"/>
            <w:vAlign w:val="center"/>
          </w:tcPr>
          <w:p w14:paraId="4150BE91" w14:textId="77777777" w:rsidR="004456D1" w:rsidRPr="00B64941" w:rsidRDefault="004456D1" w:rsidP="004456D1">
            <w:pPr>
              <w:ind w:left="67"/>
              <w:rPr>
                <w:rFonts w:cs="Arial"/>
                <w:u w:val="single"/>
              </w:rPr>
            </w:pPr>
          </w:p>
        </w:tc>
      </w:tr>
      <w:tr w:rsidR="004456D1" w:rsidRPr="00B64941" w14:paraId="75994FB0" w14:textId="77777777" w:rsidTr="00A81C9D">
        <w:trPr>
          <w:trHeight w:val="432"/>
        </w:trPr>
        <w:tc>
          <w:tcPr>
            <w:tcW w:w="3150" w:type="dxa"/>
            <w:gridSpan w:val="2"/>
            <w:tcBorders>
              <w:top w:val="single" w:sz="4" w:space="0" w:color="auto"/>
              <w:bottom w:val="single" w:sz="4" w:space="0" w:color="auto"/>
            </w:tcBorders>
            <w:shd w:val="clear" w:color="auto" w:fill="auto"/>
            <w:vAlign w:val="center"/>
          </w:tcPr>
          <w:p w14:paraId="3E34188F" w14:textId="6C047015" w:rsidR="004456D1" w:rsidRPr="00B64941" w:rsidRDefault="004456D1" w:rsidP="004456D1">
            <w:pPr>
              <w:ind w:left="67"/>
              <w:rPr>
                <w:rFonts w:cs="Arial"/>
                <w:u w:val="single"/>
              </w:rPr>
            </w:pPr>
            <w:sdt>
              <w:sdtPr>
                <w:rPr>
                  <w:rFonts w:cs="Arial"/>
                </w:rPr>
                <w:id w:val="61226422"/>
                <w14:checkbox>
                  <w14:checked w14:val="0"/>
                  <w14:checkedState w14:val="2612" w14:font="MS Gothic"/>
                  <w14:uncheckedState w14:val="2610" w14:font="MS Gothic"/>
                </w14:checkbox>
              </w:sdtPr>
              <w:sdtContent>
                <w:r w:rsidRPr="00B64941">
                  <w:rPr>
                    <w:rFonts w:ascii="Segoe UI Symbol" w:eastAsia="MS Gothic" w:hAnsi="Segoe UI Symbol" w:cs="Segoe UI Symbol"/>
                  </w:rPr>
                  <w:t>☐</w:t>
                </w:r>
              </w:sdtContent>
            </w:sdt>
            <w:r w:rsidRPr="00B64941">
              <w:rPr>
                <w:rFonts w:cs="Arial"/>
              </w:rPr>
              <w:t xml:space="preserve"> Approval received</w:t>
            </w:r>
          </w:p>
        </w:tc>
        <w:tc>
          <w:tcPr>
            <w:tcW w:w="2065" w:type="dxa"/>
            <w:gridSpan w:val="2"/>
            <w:tcBorders>
              <w:top w:val="single" w:sz="4" w:space="0" w:color="auto"/>
              <w:bottom w:val="single" w:sz="4" w:space="0" w:color="auto"/>
            </w:tcBorders>
            <w:shd w:val="clear" w:color="auto" w:fill="F2F2F2" w:themeFill="background1" w:themeFillShade="F2"/>
            <w:vAlign w:val="center"/>
          </w:tcPr>
          <w:p w14:paraId="6F9EF572" w14:textId="77777777" w:rsidR="004456D1" w:rsidRPr="00B64941" w:rsidRDefault="004456D1" w:rsidP="004456D1">
            <w:pPr>
              <w:pStyle w:val="ListParagraph"/>
              <w:ind w:left="-23"/>
              <w:rPr>
                <w:rFonts w:cs="Arial"/>
                <w:u w:val="single"/>
              </w:rPr>
            </w:pPr>
            <w:r w:rsidRPr="00B64941">
              <w:rPr>
                <w:rFonts w:cs="Arial"/>
              </w:rPr>
              <w:t>Ethics review entity:</w:t>
            </w:r>
          </w:p>
        </w:tc>
        <w:tc>
          <w:tcPr>
            <w:tcW w:w="2070" w:type="dxa"/>
            <w:gridSpan w:val="2"/>
            <w:tcBorders>
              <w:top w:val="single" w:sz="4" w:space="0" w:color="auto"/>
              <w:bottom w:val="single" w:sz="4" w:space="0" w:color="auto"/>
            </w:tcBorders>
            <w:shd w:val="clear" w:color="auto" w:fill="auto"/>
            <w:vAlign w:val="center"/>
          </w:tcPr>
          <w:p w14:paraId="403B0BE7" w14:textId="77777777" w:rsidR="004456D1" w:rsidRPr="00B64941" w:rsidRDefault="004456D1" w:rsidP="004456D1">
            <w:pPr>
              <w:ind w:left="67"/>
              <w:rPr>
                <w:rFonts w:cs="Arial"/>
                <w:u w:val="single"/>
              </w:rPr>
            </w:pPr>
          </w:p>
        </w:tc>
        <w:tc>
          <w:tcPr>
            <w:tcW w:w="1890" w:type="dxa"/>
            <w:gridSpan w:val="2"/>
            <w:tcBorders>
              <w:top w:val="single" w:sz="4" w:space="0" w:color="auto"/>
              <w:bottom w:val="single" w:sz="4" w:space="0" w:color="auto"/>
            </w:tcBorders>
            <w:shd w:val="clear" w:color="auto" w:fill="F2F2F2" w:themeFill="background1" w:themeFillShade="F2"/>
            <w:vAlign w:val="center"/>
          </w:tcPr>
          <w:p w14:paraId="34446F91" w14:textId="77777777" w:rsidR="004456D1" w:rsidRPr="00B64941" w:rsidRDefault="004456D1" w:rsidP="004456D1">
            <w:pPr>
              <w:ind w:left="67"/>
              <w:rPr>
                <w:rFonts w:cs="Arial"/>
                <w:u w:val="single"/>
              </w:rPr>
            </w:pPr>
            <w:r w:rsidRPr="00B64941">
              <w:rPr>
                <w:rFonts w:cs="Arial"/>
              </w:rPr>
              <w:t>Approval Date:</w:t>
            </w:r>
          </w:p>
        </w:tc>
        <w:tc>
          <w:tcPr>
            <w:tcW w:w="1710" w:type="dxa"/>
            <w:gridSpan w:val="2"/>
            <w:tcBorders>
              <w:top w:val="single" w:sz="4" w:space="0" w:color="auto"/>
            </w:tcBorders>
            <w:shd w:val="clear" w:color="auto" w:fill="auto"/>
            <w:vAlign w:val="center"/>
          </w:tcPr>
          <w:p w14:paraId="4078CE90" w14:textId="77777777" w:rsidR="004456D1" w:rsidRPr="00B64941" w:rsidRDefault="004456D1" w:rsidP="004456D1">
            <w:pPr>
              <w:ind w:left="67"/>
              <w:rPr>
                <w:rFonts w:cs="Arial"/>
                <w:u w:val="single"/>
              </w:rPr>
            </w:pPr>
          </w:p>
        </w:tc>
      </w:tr>
      <w:tr w:rsidR="00724FBA" w:rsidRPr="00B64941" w14:paraId="317F7CD0" w14:textId="77777777" w:rsidTr="004456D1">
        <w:trPr>
          <w:trHeight w:val="432"/>
        </w:trPr>
        <w:tc>
          <w:tcPr>
            <w:tcW w:w="9175" w:type="dxa"/>
            <w:gridSpan w:val="8"/>
            <w:shd w:val="clear" w:color="auto" w:fill="F2F2F2" w:themeFill="background1" w:themeFillShade="F2"/>
            <w:vAlign w:val="center"/>
          </w:tcPr>
          <w:p w14:paraId="0DB22FF5" w14:textId="2410775C" w:rsidR="00724FBA" w:rsidRPr="00B64941" w:rsidRDefault="00724FBA" w:rsidP="00724FBA">
            <w:pPr>
              <w:ind w:left="67"/>
              <w:rPr>
                <w:rFonts w:cs="Arial"/>
              </w:rPr>
            </w:pPr>
            <w:r w:rsidRPr="00B64941">
              <w:rPr>
                <w:rFonts w:cs="Arial"/>
              </w:rPr>
              <w:t>Is the institutional research ethics committee registered with OHRP</w:t>
            </w:r>
            <w:r w:rsidRPr="00B64941">
              <w:rPr>
                <w:rStyle w:val="FootnoteReference"/>
                <w:rFonts w:cs="Arial"/>
              </w:rPr>
              <w:footnoteReference w:id="1"/>
            </w:r>
            <w:r w:rsidRPr="00B64941">
              <w:rPr>
                <w:rFonts w:cs="Arial"/>
              </w:rPr>
              <w:t>?</w:t>
            </w:r>
          </w:p>
        </w:tc>
        <w:tc>
          <w:tcPr>
            <w:tcW w:w="900" w:type="dxa"/>
            <w:tcBorders>
              <w:top w:val="single" w:sz="4" w:space="0" w:color="auto"/>
            </w:tcBorders>
            <w:shd w:val="clear" w:color="auto" w:fill="auto"/>
            <w:vAlign w:val="center"/>
          </w:tcPr>
          <w:p w14:paraId="17764584" w14:textId="3C8832F6" w:rsidR="00724FBA" w:rsidRPr="00444A12" w:rsidRDefault="00724FBA" w:rsidP="00724FBA">
            <w:pPr>
              <w:pStyle w:val="ListParagraph"/>
              <w:ind w:left="0"/>
              <w:rPr>
                <w:rFonts w:cs="Arial"/>
                <w:b/>
              </w:rPr>
            </w:pPr>
            <w:r w:rsidRPr="00B64941">
              <w:rPr>
                <w:rFonts w:cs="Arial"/>
                <w:b/>
              </w:rPr>
              <w:t xml:space="preserve">YES </w:t>
            </w:r>
            <w:sdt>
              <w:sdtPr>
                <w:rPr>
                  <w:rFonts w:cs="Arial"/>
                  <w:b/>
                </w:rPr>
                <w:id w:val="-431514536"/>
                <w14:checkbox>
                  <w14:checked w14:val="0"/>
                  <w14:checkedState w14:val="2612" w14:font="MS Gothic"/>
                  <w14:uncheckedState w14:val="2610" w14:font="MS Gothic"/>
                </w14:checkbox>
              </w:sdtPr>
              <w:sdtContent>
                <w:r w:rsidRPr="00B64941">
                  <w:rPr>
                    <w:rFonts w:ascii="Segoe UI Symbol" w:eastAsia="MS Gothic" w:hAnsi="Segoe UI Symbol" w:cs="Segoe UI Symbol"/>
                    <w:b/>
                  </w:rPr>
                  <w:t>☐</w:t>
                </w:r>
              </w:sdtContent>
            </w:sdt>
          </w:p>
        </w:tc>
        <w:tc>
          <w:tcPr>
            <w:tcW w:w="810" w:type="dxa"/>
            <w:tcBorders>
              <w:top w:val="single" w:sz="4" w:space="0" w:color="auto"/>
            </w:tcBorders>
            <w:shd w:val="clear" w:color="auto" w:fill="auto"/>
            <w:vAlign w:val="center"/>
          </w:tcPr>
          <w:p w14:paraId="07E684C0" w14:textId="3FB73976" w:rsidR="00724FBA" w:rsidRPr="00444A12" w:rsidRDefault="00724FBA" w:rsidP="00724FBA">
            <w:pPr>
              <w:pStyle w:val="ListParagraph"/>
              <w:ind w:left="0"/>
              <w:rPr>
                <w:rFonts w:cs="Arial"/>
                <w:b/>
              </w:rPr>
            </w:pPr>
            <w:r w:rsidRPr="00B64941">
              <w:rPr>
                <w:rFonts w:cs="Arial"/>
                <w:b/>
              </w:rPr>
              <w:t xml:space="preserve">NO </w:t>
            </w:r>
            <w:sdt>
              <w:sdtPr>
                <w:rPr>
                  <w:rFonts w:cs="Arial"/>
                  <w:b/>
                </w:rPr>
                <w:id w:val="1207070653"/>
                <w14:checkbox>
                  <w14:checked w14:val="0"/>
                  <w14:checkedState w14:val="2612" w14:font="MS Gothic"/>
                  <w14:uncheckedState w14:val="2610" w14:font="MS Gothic"/>
                </w14:checkbox>
              </w:sdtPr>
              <w:sdtContent>
                <w:r w:rsidRPr="00B64941">
                  <w:rPr>
                    <w:rFonts w:ascii="Segoe UI Symbol" w:eastAsia="MS Gothic" w:hAnsi="Segoe UI Symbol" w:cs="Segoe UI Symbol"/>
                    <w:b/>
                  </w:rPr>
                  <w:t>☐</w:t>
                </w:r>
              </w:sdtContent>
            </w:sdt>
          </w:p>
        </w:tc>
      </w:tr>
      <w:tr w:rsidR="004456D1" w:rsidRPr="00B64941" w14:paraId="5B774796" w14:textId="77777777" w:rsidTr="00724FBA">
        <w:trPr>
          <w:trHeight w:val="818"/>
        </w:trPr>
        <w:tc>
          <w:tcPr>
            <w:tcW w:w="3150" w:type="dxa"/>
            <w:gridSpan w:val="2"/>
            <w:tcBorders>
              <w:bottom w:val="single" w:sz="4" w:space="0" w:color="auto"/>
            </w:tcBorders>
            <w:shd w:val="clear" w:color="auto" w:fill="F2F2F2" w:themeFill="background1" w:themeFillShade="F2"/>
            <w:vAlign w:val="center"/>
          </w:tcPr>
          <w:p w14:paraId="159309ED" w14:textId="77F6FECF" w:rsidR="004456D1" w:rsidRPr="00B64941" w:rsidRDefault="004456D1" w:rsidP="00A81C9D">
            <w:pPr>
              <w:ind w:left="70"/>
              <w:rPr>
                <w:rFonts w:cs="Arial"/>
              </w:rPr>
            </w:pPr>
            <w:r w:rsidRPr="00B64941">
              <w:rPr>
                <w:rFonts w:cs="Arial"/>
              </w:rPr>
              <w:lastRenderedPageBreak/>
              <w:t>If no, please explain:</w:t>
            </w:r>
          </w:p>
        </w:tc>
        <w:tc>
          <w:tcPr>
            <w:tcW w:w="7735" w:type="dxa"/>
            <w:gridSpan w:val="8"/>
            <w:shd w:val="clear" w:color="auto" w:fill="auto"/>
            <w:vAlign w:val="center"/>
          </w:tcPr>
          <w:p w14:paraId="44F08DA8" w14:textId="5E34BC7F" w:rsidR="004456D1" w:rsidRPr="00B64941" w:rsidRDefault="004456D1" w:rsidP="004456D1">
            <w:pPr>
              <w:ind w:left="67"/>
              <w:rPr>
                <w:rFonts w:cs="Arial"/>
              </w:rPr>
            </w:pPr>
          </w:p>
        </w:tc>
      </w:tr>
      <w:tr w:rsidR="004456D1" w:rsidRPr="00B64941" w14:paraId="1B7BC9B9" w14:textId="77777777" w:rsidTr="00724FBA">
        <w:trPr>
          <w:trHeight w:val="1412"/>
        </w:trPr>
        <w:tc>
          <w:tcPr>
            <w:tcW w:w="10885" w:type="dxa"/>
            <w:gridSpan w:val="10"/>
            <w:tcBorders>
              <w:top w:val="single" w:sz="4" w:space="0" w:color="auto"/>
              <w:bottom w:val="single" w:sz="4" w:space="0" w:color="BFBFBF" w:themeColor="background1" w:themeShade="BF"/>
            </w:tcBorders>
            <w:shd w:val="clear" w:color="auto" w:fill="D9D9D9" w:themeFill="background1" w:themeFillShade="D9"/>
            <w:vAlign w:val="center"/>
          </w:tcPr>
          <w:p w14:paraId="4577AEDA" w14:textId="79AAB300" w:rsidR="004456D1" w:rsidRPr="00B64941" w:rsidRDefault="004456D1" w:rsidP="004456D1">
            <w:pPr>
              <w:rPr>
                <w:rFonts w:cs="Arial"/>
                <w:i/>
              </w:rPr>
            </w:pPr>
            <w:r w:rsidRPr="00B64941">
              <w:rPr>
                <w:rFonts w:cs="Arial"/>
                <w:i/>
              </w:rPr>
              <w:t>I certify that the information above is true and accurate to the best of my knowledge. I understand that CRDF Global funds may not be used to support human subjects research beyond that described in this form and that any misrepresentation of research activities may result in forfeiture of the CRDF Global award and inability to participate in any future programs.</w:t>
            </w:r>
          </w:p>
        </w:tc>
      </w:tr>
      <w:tr w:rsidR="004456D1" w:rsidRPr="00B64941" w14:paraId="19926738" w14:textId="77777777" w:rsidTr="005439B5">
        <w:trPr>
          <w:trHeight w:val="440"/>
        </w:trPr>
        <w:tc>
          <w:tcPr>
            <w:tcW w:w="10885" w:type="dxa"/>
            <w:gridSpan w:val="10"/>
            <w:tcBorders>
              <w:top w:val="single" w:sz="4" w:space="0" w:color="BFBFBF" w:themeColor="background1" w:themeShade="BF"/>
              <w:bottom w:val="nil"/>
            </w:tcBorders>
            <w:shd w:val="clear" w:color="auto" w:fill="auto"/>
            <w:vAlign w:val="bottom"/>
          </w:tcPr>
          <w:p w14:paraId="367AA17F" w14:textId="6871F721" w:rsidR="004456D1" w:rsidRPr="00B64941" w:rsidRDefault="004456D1" w:rsidP="004456D1">
            <w:pPr>
              <w:rPr>
                <w:rFonts w:cs="Arial"/>
                <w:i/>
              </w:rPr>
            </w:pPr>
            <w:r w:rsidRPr="00B64941">
              <w:rPr>
                <w:rFonts w:eastAsia="MS Gothic" w:cs="Segoe UI Symbol"/>
              </w:rPr>
              <w:t>Submitted By:</w:t>
            </w:r>
          </w:p>
        </w:tc>
      </w:tr>
      <w:tr w:rsidR="004456D1" w:rsidRPr="00B64941" w14:paraId="0B596384" w14:textId="77777777" w:rsidTr="00724FBA">
        <w:trPr>
          <w:trHeight w:val="818"/>
        </w:trPr>
        <w:tc>
          <w:tcPr>
            <w:tcW w:w="6835" w:type="dxa"/>
            <w:gridSpan w:val="5"/>
            <w:tcBorders>
              <w:top w:val="nil"/>
              <w:bottom w:val="single" w:sz="4" w:space="0" w:color="auto"/>
              <w:right w:val="nil"/>
            </w:tcBorders>
            <w:shd w:val="clear" w:color="auto" w:fill="auto"/>
            <w:vAlign w:val="center"/>
          </w:tcPr>
          <w:p w14:paraId="749E053D" w14:textId="77777777" w:rsidR="004456D1" w:rsidRPr="00B64941" w:rsidRDefault="004456D1" w:rsidP="004456D1">
            <w:pPr>
              <w:rPr>
                <w:rFonts w:eastAsia="MS Gothic" w:cs="Segoe UI Symbol"/>
              </w:rPr>
            </w:pPr>
          </w:p>
        </w:tc>
        <w:tc>
          <w:tcPr>
            <w:tcW w:w="4050" w:type="dxa"/>
            <w:gridSpan w:val="5"/>
            <w:tcBorders>
              <w:top w:val="nil"/>
              <w:left w:val="nil"/>
              <w:bottom w:val="nil"/>
              <w:right w:val="single" w:sz="4" w:space="0" w:color="auto"/>
            </w:tcBorders>
            <w:shd w:val="clear" w:color="auto" w:fill="auto"/>
            <w:vAlign w:val="center"/>
          </w:tcPr>
          <w:p w14:paraId="380AA499" w14:textId="4392DFBC" w:rsidR="004456D1" w:rsidRPr="00B64941" w:rsidRDefault="004456D1" w:rsidP="004456D1">
            <w:pPr>
              <w:rPr>
                <w:rFonts w:eastAsia="MS Gothic" w:cs="Segoe UI Symbol"/>
              </w:rPr>
            </w:pPr>
          </w:p>
        </w:tc>
      </w:tr>
      <w:tr w:rsidR="004456D1" w:rsidRPr="00B64941" w14:paraId="3A7BFAED" w14:textId="77777777" w:rsidTr="00724FBA">
        <w:trPr>
          <w:trHeight w:val="818"/>
        </w:trPr>
        <w:tc>
          <w:tcPr>
            <w:tcW w:w="10885" w:type="dxa"/>
            <w:gridSpan w:val="10"/>
            <w:tcBorders>
              <w:top w:val="nil"/>
              <w:bottom w:val="nil"/>
            </w:tcBorders>
            <w:shd w:val="clear" w:color="auto" w:fill="auto"/>
          </w:tcPr>
          <w:p w14:paraId="410A12B2" w14:textId="3C2C1AA9" w:rsidR="004456D1" w:rsidRPr="00B64941" w:rsidRDefault="004456D1" w:rsidP="004456D1">
            <w:pPr>
              <w:rPr>
                <w:rFonts w:eastAsia="MS Gothic" w:cs="Segoe UI Symbol"/>
              </w:rPr>
            </w:pPr>
            <w:r w:rsidRPr="00B64941">
              <w:rPr>
                <w:rFonts w:eastAsia="MS Gothic" w:cs="Segoe UI Symbol"/>
              </w:rPr>
              <w:t>Signature</w:t>
            </w:r>
          </w:p>
        </w:tc>
      </w:tr>
      <w:tr w:rsidR="004456D1" w:rsidRPr="00B64941" w14:paraId="01023156" w14:textId="77777777" w:rsidTr="00A81C9D">
        <w:trPr>
          <w:trHeight w:val="593"/>
        </w:trPr>
        <w:tc>
          <w:tcPr>
            <w:tcW w:w="6835" w:type="dxa"/>
            <w:gridSpan w:val="5"/>
            <w:tcBorders>
              <w:top w:val="single" w:sz="4" w:space="0" w:color="auto"/>
              <w:bottom w:val="single" w:sz="4" w:space="0" w:color="auto"/>
              <w:right w:val="nil"/>
            </w:tcBorders>
            <w:shd w:val="clear" w:color="auto" w:fill="auto"/>
          </w:tcPr>
          <w:p w14:paraId="647E7B44" w14:textId="42E51672" w:rsidR="004456D1" w:rsidRPr="00B64941" w:rsidRDefault="004456D1" w:rsidP="004456D1">
            <w:pPr>
              <w:rPr>
                <w:rFonts w:eastAsia="MS Gothic" w:cs="Segoe UI Symbol"/>
              </w:rPr>
            </w:pPr>
            <w:r w:rsidRPr="00B64941">
              <w:rPr>
                <w:rFonts w:cs="Arial"/>
              </w:rPr>
              <w:t>Name and Title</w:t>
            </w:r>
          </w:p>
        </w:tc>
        <w:tc>
          <w:tcPr>
            <w:tcW w:w="1080" w:type="dxa"/>
            <w:gridSpan w:val="2"/>
            <w:tcBorders>
              <w:top w:val="nil"/>
              <w:left w:val="nil"/>
              <w:bottom w:val="single" w:sz="4" w:space="0" w:color="auto"/>
              <w:right w:val="nil"/>
            </w:tcBorders>
            <w:shd w:val="clear" w:color="auto" w:fill="auto"/>
            <w:vAlign w:val="center"/>
          </w:tcPr>
          <w:p w14:paraId="634BD5B7" w14:textId="77777777" w:rsidR="004456D1" w:rsidRPr="00B64941" w:rsidRDefault="004456D1" w:rsidP="004456D1">
            <w:pPr>
              <w:rPr>
                <w:rFonts w:eastAsia="MS Gothic" w:cs="Segoe UI Symbol"/>
              </w:rPr>
            </w:pPr>
          </w:p>
        </w:tc>
        <w:tc>
          <w:tcPr>
            <w:tcW w:w="2970" w:type="dxa"/>
            <w:gridSpan w:val="3"/>
            <w:tcBorders>
              <w:top w:val="single" w:sz="4" w:space="0" w:color="auto"/>
              <w:left w:val="nil"/>
              <w:bottom w:val="single" w:sz="4" w:space="0" w:color="auto"/>
            </w:tcBorders>
            <w:shd w:val="clear" w:color="auto" w:fill="auto"/>
          </w:tcPr>
          <w:p w14:paraId="5B199F54" w14:textId="47A34A55" w:rsidR="004456D1" w:rsidRPr="00B64941" w:rsidRDefault="004456D1" w:rsidP="004456D1">
            <w:pPr>
              <w:rPr>
                <w:rFonts w:eastAsia="MS Gothic" w:cs="Segoe UI Symbol"/>
              </w:rPr>
            </w:pPr>
            <w:r w:rsidRPr="00B64941">
              <w:rPr>
                <w:rFonts w:cs="Arial"/>
              </w:rPr>
              <w:t>Date</w:t>
            </w:r>
          </w:p>
        </w:tc>
      </w:tr>
    </w:tbl>
    <w:p w14:paraId="71A0CE90" w14:textId="1264685D" w:rsidR="003D0326" w:rsidRPr="00B64941" w:rsidRDefault="003D0326" w:rsidP="003D0326">
      <w:pPr>
        <w:spacing w:after="0"/>
        <w:rPr>
          <w:rFonts w:cs="Arial"/>
        </w:rPr>
      </w:pPr>
    </w:p>
    <w:p w14:paraId="094BD064" w14:textId="77777777" w:rsidR="00F72163" w:rsidRDefault="00F72163" w:rsidP="00D10660">
      <w:pPr>
        <w:pStyle w:val="Heading1"/>
        <w:jc w:val="center"/>
        <w:rPr>
          <w:rFonts w:ascii="Arial" w:hAnsi="Arial" w:cs="Arial"/>
          <w:b/>
          <w:color w:val="auto"/>
          <w:sz w:val="28"/>
          <w:szCs w:val="28"/>
        </w:rPr>
      </w:pPr>
      <w:r>
        <w:rPr>
          <w:rFonts w:ascii="Arial" w:hAnsi="Arial" w:cs="Arial"/>
          <w:b/>
          <w:color w:val="auto"/>
          <w:sz w:val="28"/>
          <w:szCs w:val="28"/>
        </w:rPr>
        <w:br w:type="page"/>
      </w:r>
    </w:p>
    <w:p w14:paraId="3E1F8AB1" w14:textId="1A8C0941" w:rsidR="00614E08" w:rsidRDefault="00614E08" w:rsidP="00F72163">
      <w:pPr>
        <w:pStyle w:val="Heading1"/>
        <w:shd w:val="clear" w:color="auto" w:fill="BFBFBF" w:themeFill="background1" w:themeFillShade="BF"/>
        <w:jc w:val="center"/>
        <w:rPr>
          <w:rFonts w:ascii="Arial" w:hAnsi="Arial" w:cs="Arial"/>
          <w:b/>
          <w:color w:val="auto"/>
          <w:sz w:val="28"/>
          <w:szCs w:val="28"/>
        </w:rPr>
      </w:pPr>
      <w:r w:rsidRPr="00B6239E">
        <w:rPr>
          <w:rFonts w:ascii="Arial" w:hAnsi="Arial" w:cs="Arial"/>
          <w:b/>
          <w:color w:val="auto"/>
          <w:sz w:val="28"/>
          <w:szCs w:val="28"/>
        </w:rPr>
        <w:lastRenderedPageBreak/>
        <w:t>Glossary</w:t>
      </w:r>
    </w:p>
    <w:p w14:paraId="5B187613" w14:textId="77777777" w:rsidR="00614E08" w:rsidRDefault="00614E08" w:rsidP="00614E08">
      <w:pPr>
        <w:tabs>
          <w:tab w:val="left" w:pos="6636"/>
        </w:tabs>
        <w:rPr>
          <w:rFonts w:ascii="Arial" w:hAnsi="Arial" w:cs="Arial"/>
          <w:b/>
          <w:sz w:val="20"/>
          <w:szCs w:val="20"/>
        </w:rPr>
      </w:pPr>
    </w:p>
    <w:p w14:paraId="5476A592" w14:textId="77777777" w:rsidR="00614E08" w:rsidRPr="0053132E" w:rsidRDefault="00614E08" w:rsidP="00614E08">
      <w:pPr>
        <w:tabs>
          <w:tab w:val="left" w:pos="6636"/>
        </w:tabs>
        <w:rPr>
          <w:rFonts w:ascii="Arial" w:hAnsi="Arial" w:cs="Arial"/>
          <w:sz w:val="20"/>
          <w:szCs w:val="20"/>
        </w:rPr>
      </w:pPr>
      <w:bookmarkStart w:id="1" w:name="collection"/>
      <w:r>
        <w:rPr>
          <w:rFonts w:ascii="Arial" w:hAnsi="Arial" w:cs="Arial"/>
          <w:b/>
          <w:sz w:val="20"/>
          <w:szCs w:val="20"/>
        </w:rPr>
        <w:t>Collection</w:t>
      </w:r>
      <w:bookmarkEnd w:id="1"/>
      <w:r>
        <w:rPr>
          <w:rFonts w:ascii="Arial" w:hAnsi="Arial" w:cs="Arial"/>
          <w:b/>
          <w:sz w:val="20"/>
          <w:szCs w:val="20"/>
        </w:rPr>
        <w:t xml:space="preserve">: </w:t>
      </w:r>
      <w:r>
        <w:rPr>
          <w:rFonts w:ascii="Arial" w:hAnsi="Arial" w:cs="Arial"/>
          <w:sz w:val="20"/>
          <w:szCs w:val="20"/>
        </w:rPr>
        <w:t>Collection is the process of finding and gathering information, human data, and/or physical biospecimens.</w:t>
      </w:r>
    </w:p>
    <w:p w14:paraId="66BAB6BE" w14:textId="77777777" w:rsidR="00614E08" w:rsidRDefault="00614E08" w:rsidP="00614E08">
      <w:pPr>
        <w:tabs>
          <w:tab w:val="left" w:pos="6636"/>
        </w:tabs>
        <w:rPr>
          <w:rFonts w:ascii="Arial" w:hAnsi="Arial" w:cs="Arial"/>
          <w:sz w:val="20"/>
          <w:szCs w:val="20"/>
        </w:rPr>
      </w:pPr>
      <w:bookmarkStart w:id="2" w:name="handling"/>
      <w:r>
        <w:rPr>
          <w:rFonts w:ascii="Arial" w:hAnsi="Arial" w:cs="Arial"/>
          <w:b/>
          <w:sz w:val="20"/>
          <w:szCs w:val="20"/>
        </w:rPr>
        <w:t>Handling</w:t>
      </w:r>
      <w:bookmarkEnd w:id="2"/>
      <w:r>
        <w:rPr>
          <w:rFonts w:ascii="Arial" w:hAnsi="Arial" w:cs="Arial"/>
          <w:b/>
          <w:sz w:val="20"/>
          <w:szCs w:val="20"/>
        </w:rPr>
        <w:t>:</w:t>
      </w:r>
      <w:r>
        <w:rPr>
          <w:rFonts w:ascii="Arial" w:hAnsi="Arial" w:cs="Arial"/>
          <w:sz w:val="20"/>
          <w:szCs w:val="20"/>
        </w:rPr>
        <w:t xml:space="preserve"> Handling is the process of using, analyzing, or working with information, human data, and/or physical biospecimens.</w:t>
      </w:r>
    </w:p>
    <w:p w14:paraId="240175A9" w14:textId="77777777" w:rsidR="00614E08" w:rsidRDefault="00614E08" w:rsidP="00614E08">
      <w:pPr>
        <w:tabs>
          <w:tab w:val="left" w:pos="6636"/>
        </w:tabs>
        <w:rPr>
          <w:rFonts w:ascii="Arial" w:hAnsi="Arial" w:cs="Arial"/>
          <w:b/>
          <w:sz w:val="20"/>
          <w:szCs w:val="20"/>
        </w:rPr>
      </w:pPr>
      <w:bookmarkStart w:id="3" w:name="ohrp"/>
      <w:r w:rsidRPr="00BD1AF5">
        <w:rPr>
          <w:rFonts w:ascii="Arial" w:hAnsi="Arial" w:cs="Arial"/>
          <w:b/>
          <w:sz w:val="20"/>
          <w:szCs w:val="20"/>
        </w:rPr>
        <w:t>OHRP</w:t>
      </w:r>
      <w:r>
        <w:rPr>
          <w:rFonts w:ascii="Arial" w:hAnsi="Arial" w:cs="Arial"/>
          <w:b/>
          <w:sz w:val="20"/>
          <w:szCs w:val="20"/>
        </w:rPr>
        <w:t>:</w:t>
      </w:r>
      <w:r w:rsidRPr="004C446A">
        <w:rPr>
          <w:rFonts w:ascii="Arial" w:hAnsi="Arial" w:cs="Arial"/>
          <w:sz w:val="20"/>
          <w:szCs w:val="20"/>
        </w:rPr>
        <w:t xml:space="preserve"> </w:t>
      </w:r>
      <w:r w:rsidRPr="00BD1AF5">
        <w:rPr>
          <w:rFonts w:ascii="Arial" w:hAnsi="Arial" w:cs="Arial"/>
          <w:sz w:val="20"/>
          <w:szCs w:val="20"/>
        </w:rPr>
        <w:t>US Office of Human Research Protection</w:t>
      </w:r>
      <w:r>
        <w:rPr>
          <w:rFonts w:ascii="Arial" w:hAnsi="Arial" w:cs="Arial"/>
          <w:sz w:val="20"/>
          <w:szCs w:val="20"/>
        </w:rPr>
        <w:t>s (OHRP). OHRP provides leadership in the protection of the rights, welfare, and wellbeing of subjects involved in research conducted or supported by the US Government. Institutions involved in human subjects research must obtain the following registrations from OHRP:</w:t>
      </w:r>
    </w:p>
    <w:p w14:paraId="670B97AE" w14:textId="77777777" w:rsidR="00614E08" w:rsidRDefault="00614E08" w:rsidP="00614E08">
      <w:pPr>
        <w:tabs>
          <w:tab w:val="left" w:pos="6636"/>
        </w:tabs>
        <w:ind w:left="720"/>
        <w:rPr>
          <w:rFonts w:ascii="Arial" w:hAnsi="Arial" w:cs="Arial"/>
          <w:b/>
          <w:sz w:val="20"/>
          <w:szCs w:val="20"/>
        </w:rPr>
      </w:pPr>
      <w:r w:rsidRPr="00BD1AF5">
        <w:rPr>
          <w:rFonts w:ascii="Arial" w:hAnsi="Arial" w:cs="Arial"/>
          <w:b/>
          <w:sz w:val="20"/>
          <w:szCs w:val="20"/>
        </w:rPr>
        <w:t>IORG</w:t>
      </w:r>
      <w:r>
        <w:rPr>
          <w:rFonts w:ascii="Arial" w:hAnsi="Arial" w:cs="Arial"/>
          <w:b/>
          <w:sz w:val="20"/>
          <w:szCs w:val="20"/>
        </w:rPr>
        <w:t xml:space="preserve">: </w:t>
      </w:r>
      <w:r>
        <w:rPr>
          <w:rFonts w:ascii="Arial" w:hAnsi="Arial" w:cs="Arial"/>
          <w:sz w:val="20"/>
          <w:szCs w:val="20"/>
        </w:rPr>
        <w:t>IRB Organization (IORG).</w:t>
      </w:r>
    </w:p>
    <w:p w14:paraId="42C6CC65" w14:textId="77777777" w:rsidR="00614E08" w:rsidRDefault="00614E08" w:rsidP="00614E08">
      <w:pPr>
        <w:tabs>
          <w:tab w:val="left" w:pos="6636"/>
        </w:tabs>
        <w:ind w:left="720"/>
        <w:rPr>
          <w:rFonts w:ascii="Arial" w:hAnsi="Arial" w:cs="Arial"/>
          <w:b/>
          <w:sz w:val="20"/>
          <w:szCs w:val="20"/>
        </w:rPr>
      </w:pPr>
      <w:r w:rsidRPr="00BD1AF5">
        <w:rPr>
          <w:rFonts w:ascii="Arial" w:hAnsi="Arial" w:cs="Arial"/>
          <w:b/>
          <w:sz w:val="20"/>
          <w:szCs w:val="20"/>
        </w:rPr>
        <w:t>IRB</w:t>
      </w:r>
      <w:bookmarkEnd w:id="3"/>
      <w:r>
        <w:rPr>
          <w:rFonts w:ascii="Arial" w:hAnsi="Arial" w:cs="Arial"/>
          <w:b/>
          <w:sz w:val="20"/>
          <w:szCs w:val="20"/>
        </w:rPr>
        <w:t xml:space="preserve">: </w:t>
      </w:r>
      <w:r w:rsidRPr="00A61F52">
        <w:rPr>
          <w:rFonts w:ascii="Arial" w:hAnsi="Arial" w:cs="Arial"/>
          <w:sz w:val="20"/>
          <w:szCs w:val="20"/>
        </w:rPr>
        <w:t>Institutional Review Board (IRB)</w:t>
      </w:r>
      <w:r>
        <w:rPr>
          <w:rFonts w:ascii="Arial" w:hAnsi="Arial" w:cs="Arial"/>
          <w:sz w:val="20"/>
          <w:szCs w:val="20"/>
        </w:rPr>
        <w:t>.</w:t>
      </w:r>
    </w:p>
    <w:p w14:paraId="5F9C24E4" w14:textId="77777777" w:rsidR="00614E08" w:rsidRPr="00A61F52" w:rsidRDefault="00614E08" w:rsidP="00614E08">
      <w:pPr>
        <w:tabs>
          <w:tab w:val="left" w:pos="6636"/>
        </w:tabs>
        <w:ind w:left="720"/>
        <w:rPr>
          <w:rFonts w:ascii="Arial" w:hAnsi="Arial" w:cs="Arial"/>
          <w:sz w:val="20"/>
          <w:szCs w:val="20"/>
        </w:rPr>
      </w:pPr>
      <w:r>
        <w:rPr>
          <w:rFonts w:ascii="Arial" w:hAnsi="Arial" w:cs="Arial"/>
          <w:b/>
          <w:sz w:val="20"/>
          <w:szCs w:val="20"/>
        </w:rPr>
        <w:t>FWA</w:t>
      </w:r>
      <w:r w:rsidRPr="00BD1AF5">
        <w:rPr>
          <w:rFonts w:ascii="Arial" w:hAnsi="Arial" w:cs="Arial"/>
          <w:sz w:val="20"/>
          <w:szCs w:val="20"/>
        </w:rPr>
        <w:t>:</w:t>
      </w:r>
      <w:r>
        <w:rPr>
          <w:rFonts w:ascii="Arial" w:hAnsi="Arial" w:cs="Arial"/>
          <w:sz w:val="20"/>
          <w:szCs w:val="20"/>
        </w:rPr>
        <w:t xml:space="preserve"> Federalwide Assurance (FWA)</w:t>
      </w:r>
    </w:p>
    <w:p w14:paraId="044035BE" w14:textId="77777777" w:rsidR="00614E08" w:rsidRPr="00BD1AF5" w:rsidRDefault="00614E08" w:rsidP="00614E08">
      <w:pPr>
        <w:tabs>
          <w:tab w:val="left" w:pos="6636"/>
        </w:tabs>
        <w:rPr>
          <w:rFonts w:ascii="Arial" w:hAnsi="Arial" w:cs="Arial"/>
          <w:sz w:val="20"/>
          <w:szCs w:val="20"/>
        </w:rPr>
      </w:pPr>
      <w:r w:rsidRPr="00BD1AF5">
        <w:rPr>
          <w:rFonts w:ascii="Arial" w:hAnsi="Arial" w:cs="Arial"/>
          <w:sz w:val="20"/>
          <w:szCs w:val="20"/>
        </w:rPr>
        <w:t xml:space="preserve">An institution must have an IRB Organization (IORG) with an Institutional Review Board (IRB) and Federalwide Assurance (FWA) registered with OHRP to receive CRDF Global support for research involving human subjects. Should circumstances prohibiting registration arise, CRDF will consider an exemption and/or alternative measures on a case by case basis. IRBs are operated by IRB Organization (IORG), and each IORG can register one or more IRBs with OHRP. An institution must have an FWA that designates at least one IRB registered with OHRP. An IRB is a committee that performs ethical review of proposed research. For more information about OHRP and how to register visit: </w:t>
      </w:r>
      <w:hyperlink r:id="rId12" w:history="1">
        <w:r w:rsidRPr="00BD1AF5">
          <w:rPr>
            <w:rStyle w:val="Hyperlink"/>
            <w:rFonts w:ascii="Arial" w:hAnsi="Arial" w:cs="Arial"/>
            <w:sz w:val="20"/>
            <w:szCs w:val="20"/>
          </w:rPr>
          <w:t>http://www.hhs.gov/ohrp/assurances/index.html</w:t>
        </w:r>
      </w:hyperlink>
      <w:r w:rsidRPr="00BD1AF5">
        <w:rPr>
          <w:rFonts w:ascii="Arial" w:hAnsi="Arial" w:cs="Arial"/>
          <w:b/>
          <w:sz w:val="20"/>
          <w:szCs w:val="20"/>
        </w:rPr>
        <w:t xml:space="preserve"> </w:t>
      </w:r>
    </w:p>
    <w:p w14:paraId="2E5A779E" w14:textId="77777777" w:rsidR="00614E08" w:rsidRDefault="00614E08" w:rsidP="00614E08">
      <w:pPr>
        <w:tabs>
          <w:tab w:val="left" w:pos="6636"/>
        </w:tabs>
        <w:rPr>
          <w:rFonts w:ascii="Arial" w:hAnsi="Arial" w:cs="Arial"/>
          <w:sz w:val="20"/>
          <w:szCs w:val="20"/>
        </w:rPr>
      </w:pPr>
      <w:bookmarkStart w:id="4" w:name="pii"/>
      <w:r w:rsidRPr="00BD1AF5">
        <w:rPr>
          <w:rFonts w:ascii="Arial" w:hAnsi="Arial" w:cs="Arial"/>
          <w:b/>
          <w:sz w:val="20"/>
          <w:szCs w:val="20"/>
        </w:rPr>
        <w:t>Personally Identifiable Information (PII)</w:t>
      </w:r>
      <w:bookmarkEnd w:id="4"/>
      <w:r w:rsidRPr="00BD1AF5">
        <w:rPr>
          <w:rFonts w:ascii="Arial" w:hAnsi="Arial" w:cs="Arial"/>
          <w:sz w:val="20"/>
          <w:szCs w:val="20"/>
        </w:rPr>
        <w:t>: PII is any data that could potentially identify a specific individual. Examples include name, government ID number, address, and combinations of gender, age, or other demographic information in which the subject’s identity could be determined.</w:t>
      </w:r>
    </w:p>
    <w:p w14:paraId="5FABA7B6" w14:textId="77777777" w:rsidR="00614E08" w:rsidRPr="00BD1AF5" w:rsidRDefault="00614E08" w:rsidP="00614E08">
      <w:pPr>
        <w:tabs>
          <w:tab w:val="left" w:pos="6636"/>
        </w:tabs>
        <w:rPr>
          <w:rFonts w:ascii="Arial" w:hAnsi="Arial" w:cs="Arial"/>
          <w:sz w:val="20"/>
          <w:szCs w:val="20"/>
        </w:rPr>
      </w:pPr>
      <w:bookmarkStart w:id="5" w:name="pi"/>
      <w:r>
        <w:rPr>
          <w:rFonts w:ascii="Arial" w:hAnsi="Arial" w:cs="Arial"/>
          <w:b/>
          <w:sz w:val="20"/>
          <w:szCs w:val="20"/>
        </w:rPr>
        <w:t>Primacy/</w:t>
      </w:r>
      <w:r w:rsidRPr="00BD1AF5">
        <w:rPr>
          <w:rFonts w:ascii="Arial" w:hAnsi="Arial" w:cs="Arial"/>
          <w:b/>
          <w:sz w:val="20"/>
          <w:szCs w:val="20"/>
        </w:rPr>
        <w:t xml:space="preserve">Principal </w:t>
      </w:r>
      <w:r>
        <w:rPr>
          <w:rFonts w:ascii="Arial" w:hAnsi="Arial" w:cs="Arial"/>
          <w:b/>
          <w:sz w:val="20"/>
          <w:szCs w:val="20"/>
        </w:rPr>
        <w:t>I</w:t>
      </w:r>
      <w:r w:rsidRPr="00BD1AF5">
        <w:rPr>
          <w:rFonts w:ascii="Arial" w:hAnsi="Arial" w:cs="Arial"/>
          <w:b/>
          <w:sz w:val="20"/>
          <w:szCs w:val="20"/>
        </w:rPr>
        <w:t xml:space="preserve">nvestigator (PI): </w:t>
      </w:r>
      <w:bookmarkEnd w:id="5"/>
      <w:r w:rsidRPr="00BD1AF5">
        <w:rPr>
          <w:rFonts w:ascii="Arial" w:hAnsi="Arial" w:cs="Arial"/>
          <w:sz w:val="20"/>
          <w:szCs w:val="20"/>
        </w:rPr>
        <w:t xml:space="preserve">A PI is the primary individual responsible for the preparation, conduct, and administration of a research grant, training or public service project, contract, or other sponsored project in compliance with applicable laws, regulations, and institutional policy governing the conduct of sponsored research. </w:t>
      </w:r>
    </w:p>
    <w:p w14:paraId="574DDD9D" w14:textId="77777777" w:rsidR="00614E08" w:rsidRDefault="00614E08" w:rsidP="00614E08">
      <w:pPr>
        <w:tabs>
          <w:tab w:val="left" w:pos="6636"/>
        </w:tabs>
        <w:rPr>
          <w:rFonts w:ascii="Arial" w:hAnsi="Arial" w:cs="Arial"/>
          <w:sz w:val="20"/>
          <w:szCs w:val="20"/>
        </w:rPr>
      </w:pPr>
      <w:bookmarkStart w:id="6" w:name="prospective"/>
      <w:r w:rsidRPr="00BD1AF5">
        <w:rPr>
          <w:rFonts w:ascii="Arial" w:hAnsi="Arial" w:cs="Arial"/>
          <w:b/>
          <w:sz w:val="20"/>
          <w:szCs w:val="20"/>
        </w:rPr>
        <w:t>Prospective Study</w:t>
      </w:r>
      <w:bookmarkEnd w:id="6"/>
      <w:r w:rsidRPr="00BD1AF5">
        <w:rPr>
          <w:rFonts w:ascii="Arial" w:hAnsi="Arial" w:cs="Arial"/>
          <w:b/>
          <w:sz w:val="20"/>
          <w:szCs w:val="20"/>
        </w:rPr>
        <w:t xml:space="preserve">: </w:t>
      </w:r>
      <w:r w:rsidRPr="00BD1AF5">
        <w:rPr>
          <w:rFonts w:ascii="Arial" w:hAnsi="Arial" w:cs="Arial"/>
          <w:sz w:val="20"/>
          <w:szCs w:val="20"/>
        </w:rPr>
        <w:t>A prospective study watches for outcomes, such as the development of a disease, during the study period and relates this to other factors such as suspected risk or protection factor(s). The study usually involves observing a cohort of subjects over an extended period of time.</w:t>
      </w:r>
    </w:p>
    <w:p w14:paraId="613BAA79" w14:textId="77777777" w:rsidR="00614E08" w:rsidRPr="00BD1AF5" w:rsidRDefault="00614E08" w:rsidP="00614E08">
      <w:pPr>
        <w:tabs>
          <w:tab w:val="left" w:pos="6636"/>
        </w:tabs>
        <w:rPr>
          <w:rFonts w:ascii="Arial" w:hAnsi="Arial" w:cs="Arial"/>
          <w:sz w:val="20"/>
          <w:szCs w:val="20"/>
        </w:rPr>
      </w:pPr>
      <w:bookmarkStart w:id="7" w:name="researchethics"/>
      <w:r w:rsidRPr="00BD1AF5">
        <w:rPr>
          <w:rFonts w:ascii="Arial" w:hAnsi="Arial" w:cs="Arial"/>
          <w:b/>
          <w:sz w:val="20"/>
          <w:szCs w:val="20"/>
        </w:rPr>
        <w:t>Research Ethics Committee</w:t>
      </w:r>
      <w:bookmarkEnd w:id="7"/>
      <w:r w:rsidRPr="00BD1AF5">
        <w:rPr>
          <w:rFonts w:ascii="Arial" w:hAnsi="Arial" w:cs="Arial"/>
          <w:sz w:val="20"/>
          <w:szCs w:val="20"/>
        </w:rPr>
        <w:t>: A research ethics committee is formally designated by a research institution or a local governing body to ensure the protection of the rights, safety, and well-being of human subjects involved in a study and to provide public assurance of that protection by reviewing and approving/providing favorable opinion on the study protocol. Ethics committees exist under a variety of titles, including Research Ethics Committee, Institutional Review Board (IRB), Independent Ethics Committee</w:t>
      </w:r>
      <w:r>
        <w:rPr>
          <w:rFonts w:ascii="Arial" w:hAnsi="Arial" w:cs="Arial"/>
          <w:sz w:val="20"/>
          <w:szCs w:val="20"/>
        </w:rPr>
        <w:t xml:space="preserve"> (IEC)</w:t>
      </w:r>
      <w:r w:rsidRPr="00BD1AF5">
        <w:rPr>
          <w:rFonts w:ascii="Arial" w:hAnsi="Arial" w:cs="Arial"/>
          <w:sz w:val="20"/>
          <w:szCs w:val="20"/>
        </w:rPr>
        <w:t>, Ethics Review Board, Health Research Ethics Committee, etc.</w:t>
      </w:r>
    </w:p>
    <w:p w14:paraId="31046F4F" w14:textId="72AF9B2A" w:rsidR="00614E08" w:rsidRDefault="00614E08" w:rsidP="00614E08">
      <w:pPr>
        <w:spacing w:after="0"/>
        <w:rPr>
          <w:rFonts w:ascii="Arial" w:hAnsi="Arial" w:cs="Arial"/>
        </w:rPr>
      </w:pPr>
      <w:bookmarkStart w:id="8" w:name="retrospective"/>
      <w:r w:rsidRPr="00BD1AF5">
        <w:rPr>
          <w:rFonts w:ascii="Arial" w:hAnsi="Arial" w:cs="Arial"/>
          <w:b/>
          <w:sz w:val="20"/>
          <w:szCs w:val="20"/>
        </w:rPr>
        <w:t>Retrospective Study</w:t>
      </w:r>
      <w:bookmarkEnd w:id="8"/>
      <w:r w:rsidRPr="00BD1AF5">
        <w:rPr>
          <w:rFonts w:ascii="Arial" w:hAnsi="Arial" w:cs="Arial"/>
          <w:b/>
          <w:sz w:val="20"/>
          <w:szCs w:val="20"/>
        </w:rPr>
        <w:t>:</w:t>
      </w:r>
      <w:r w:rsidRPr="00BD1AF5">
        <w:rPr>
          <w:rFonts w:ascii="Arial" w:hAnsi="Arial" w:cs="Arial"/>
          <w:sz w:val="20"/>
          <w:szCs w:val="20"/>
        </w:rPr>
        <w:t xml:space="preserve"> A retrospective study looks backwards and examines exposures to suspected risk or protection factors resulting in an outcome of interest that has already occurred at the time the study is initi</w:t>
      </w:r>
      <w:r w:rsidR="00C61B96">
        <w:rPr>
          <w:rFonts w:ascii="Arial" w:hAnsi="Arial" w:cs="Arial"/>
          <w:sz w:val="20"/>
          <w:szCs w:val="20"/>
        </w:rPr>
        <w:t>ated,</w:t>
      </w:r>
    </w:p>
    <w:sectPr w:rsidR="00614E08" w:rsidSect="00320F9B">
      <w:footerReference w:type="default" r:id="rId13"/>
      <w:pgSz w:w="12240" w:h="15840"/>
      <w:pgMar w:top="720" w:right="720" w:bottom="1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96C45" w14:textId="77777777" w:rsidR="00C3700D" w:rsidRDefault="00C3700D" w:rsidP="00EF231D">
      <w:pPr>
        <w:spacing w:after="0" w:line="240" w:lineRule="auto"/>
      </w:pPr>
      <w:r>
        <w:separator/>
      </w:r>
    </w:p>
  </w:endnote>
  <w:endnote w:type="continuationSeparator" w:id="0">
    <w:p w14:paraId="26B13EC2" w14:textId="77777777" w:rsidR="00C3700D" w:rsidRDefault="00C3700D" w:rsidP="00EF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6A53D" w14:textId="58BC2BB6" w:rsidR="00ED3CF5" w:rsidRPr="006F5C4E" w:rsidRDefault="00ED3CF5" w:rsidP="00ED3CF5">
    <w:pPr>
      <w:pStyle w:val="Footer"/>
      <w:tabs>
        <w:tab w:val="clear" w:pos="9360"/>
        <w:tab w:val="right" w:pos="10620"/>
        <w:tab w:val="left" w:pos="10710"/>
      </w:tabs>
      <w:rPr>
        <w:rFonts w:ascii="Arial" w:hAnsi="Arial" w:cs="Arial"/>
        <w:sz w:val="18"/>
        <w:szCs w:val="18"/>
      </w:rPr>
    </w:pPr>
    <w:r w:rsidRPr="006F5C4E">
      <w:rPr>
        <w:rFonts w:ascii="Arial" w:hAnsi="Arial" w:cs="Arial"/>
        <w:sz w:val="18"/>
        <w:szCs w:val="18"/>
      </w:rPr>
      <w:t>CRDF Global Protocol Summary Form for Human Subjects Research (</w:t>
    </w:r>
    <w:r>
      <w:rPr>
        <w:rFonts w:ascii="Arial" w:hAnsi="Arial" w:cs="Arial"/>
        <w:sz w:val="18"/>
        <w:szCs w:val="18"/>
      </w:rPr>
      <w:t>Short</w:t>
    </w:r>
    <w:r w:rsidRPr="006F5C4E">
      <w:rPr>
        <w:rFonts w:ascii="Arial" w:hAnsi="Arial" w:cs="Arial"/>
        <w:sz w:val="18"/>
        <w:szCs w:val="18"/>
      </w:rPr>
      <w:t xml:space="preserve"> Form)</w:t>
    </w:r>
    <w:r w:rsidRPr="006F5C4E">
      <w:rPr>
        <w:rFonts w:ascii="Arial" w:hAnsi="Arial" w:cs="Arial"/>
        <w:sz w:val="18"/>
        <w:szCs w:val="18"/>
      </w:rPr>
      <w:tab/>
      <w:t xml:space="preserve">Page </w:t>
    </w:r>
    <w:r w:rsidRPr="006F5C4E">
      <w:rPr>
        <w:rFonts w:ascii="Arial" w:hAnsi="Arial" w:cs="Arial"/>
        <w:sz w:val="18"/>
        <w:szCs w:val="18"/>
      </w:rPr>
      <w:fldChar w:fldCharType="begin"/>
    </w:r>
    <w:r w:rsidRPr="006F5C4E">
      <w:rPr>
        <w:rFonts w:ascii="Arial" w:hAnsi="Arial" w:cs="Arial"/>
        <w:sz w:val="18"/>
        <w:szCs w:val="18"/>
      </w:rPr>
      <w:instrText xml:space="preserve"> PAGE  \* Arabic  \* MERGEFORMAT </w:instrText>
    </w:r>
    <w:r w:rsidRPr="006F5C4E">
      <w:rPr>
        <w:rFonts w:ascii="Arial" w:hAnsi="Arial" w:cs="Arial"/>
        <w:sz w:val="18"/>
        <w:szCs w:val="18"/>
      </w:rPr>
      <w:fldChar w:fldCharType="separate"/>
    </w:r>
    <w:r w:rsidR="0040776E">
      <w:rPr>
        <w:rFonts w:ascii="Arial" w:hAnsi="Arial" w:cs="Arial"/>
        <w:noProof/>
        <w:sz w:val="18"/>
        <w:szCs w:val="18"/>
      </w:rPr>
      <w:t>1</w:t>
    </w:r>
    <w:r w:rsidRPr="006F5C4E">
      <w:rPr>
        <w:rFonts w:ascii="Arial" w:hAnsi="Arial" w:cs="Arial"/>
        <w:sz w:val="18"/>
        <w:szCs w:val="18"/>
      </w:rPr>
      <w:fldChar w:fldCharType="end"/>
    </w:r>
    <w:r w:rsidRPr="006F5C4E">
      <w:rPr>
        <w:rFonts w:ascii="Arial" w:hAnsi="Arial" w:cs="Arial"/>
        <w:sz w:val="18"/>
        <w:szCs w:val="18"/>
      </w:rPr>
      <w:t xml:space="preserve"> of </w:t>
    </w:r>
    <w:r w:rsidRPr="006F5C4E">
      <w:rPr>
        <w:rFonts w:ascii="Arial" w:hAnsi="Arial" w:cs="Arial"/>
        <w:sz w:val="18"/>
        <w:szCs w:val="18"/>
      </w:rPr>
      <w:fldChar w:fldCharType="begin"/>
    </w:r>
    <w:r w:rsidRPr="006F5C4E">
      <w:rPr>
        <w:rFonts w:ascii="Arial" w:hAnsi="Arial" w:cs="Arial"/>
        <w:sz w:val="18"/>
        <w:szCs w:val="18"/>
      </w:rPr>
      <w:instrText xml:space="preserve"> NUMPAGES  \* Arabic  \* MERGEFORMAT </w:instrText>
    </w:r>
    <w:r w:rsidRPr="006F5C4E">
      <w:rPr>
        <w:rFonts w:ascii="Arial" w:hAnsi="Arial" w:cs="Arial"/>
        <w:sz w:val="18"/>
        <w:szCs w:val="18"/>
      </w:rPr>
      <w:fldChar w:fldCharType="separate"/>
    </w:r>
    <w:r w:rsidR="0040776E">
      <w:rPr>
        <w:rFonts w:ascii="Arial" w:hAnsi="Arial" w:cs="Arial"/>
        <w:noProof/>
        <w:sz w:val="18"/>
        <w:szCs w:val="18"/>
      </w:rPr>
      <w:t>3</w:t>
    </w:r>
    <w:r w:rsidRPr="006F5C4E">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D78A5" w14:textId="77777777" w:rsidR="00C3700D" w:rsidRDefault="00C3700D" w:rsidP="00EF231D">
      <w:pPr>
        <w:spacing w:after="0" w:line="240" w:lineRule="auto"/>
      </w:pPr>
      <w:r>
        <w:separator/>
      </w:r>
    </w:p>
  </w:footnote>
  <w:footnote w:type="continuationSeparator" w:id="0">
    <w:p w14:paraId="1AE7A49B" w14:textId="77777777" w:rsidR="00C3700D" w:rsidRDefault="00C3700D" w:rsidP="00EF231D">
      <w:pPr>
        <w:spacing w:after="0" w:line="240" w:lineRule="auto"/>
      </w:pPr>
      <w:r>
        <w:continuationSeparator/>
      </w:r>
    </w:p>
  </w:footnote>
  <w:footnote w:id="1">
    <w:p w14:paraId="4650D6A3" w14:textId="77777777" w:rsidR="00724FBA" w:rsidRPr="00EC2399" w:rsidRDefault="00724FBA" w:rsidP="00433E49">
      <w:pPr>
        <w:pStyle w:val="FootnoteText"/>
        <w:rPr>
          <w:sz w:val="18"/>
        </w:rPr>
      </w:pPr>
      <w:r>
        <w:rPr>
          <w:rStyle w:val="FootnoteReference"/>
        </w:rPr>
        <w:footnoteRef/>
      </w:r>
      <w:r>
        <w:t xml:space="preserve"> </w:t>
      </w:r>
      <w:r>
        <w:rPr>
          <w:rStyle w:val="FootnoteReference"/>
        </w:rPr>
        <w:footnoteRef/>
      </w:r>
      <w:r>
        <w:t xml:space="preserve"> </w:t>
      </w:r>
      <w:r>
        <w:rPr>
          <w:sz w:val="18"/>
        </w:rPr>
        <w:t xml:space="preserve">The </w:t>
      </w:r>
      <w:hyperlink r:id="rId1" w:history="1">
        <w:r w:rsidRPr="00BA5E10">
          <w:rPr>
            <w:rStyle w:val="Hyperlink"/>
            <w:sz w:val="18"/>
          </w:rPr>
          <w:t>Office for Human Research Protections (OHRP)</w:t>
        </w:r>
      </w:hyperlink>
      <w:r>
        <w:rPr>
          <w:sz w:val="18"/>
        </w:rPr>
        <w:t xml:space="preserve"> provides leadership in the protection of the rights, welfare, and wellbeing of human subjects involved in research conducted or supported by the U.S. Department of Health and Human Services (HHS). </w:t>
      </w:r>
    </w:p>
    <w:p w14:paraId="26BFBD72" w14:textId="60155A5E" w:rsidR="00724FBA" w:rsidRDefault="00724FB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B06"/>
    <w:multiLevelType w:val="hybridMultilevel"/>
    <w:tmpl w:val="D9F07F02"/>
    <w:lvl w:ilvl="0" w:tplc="B4800A7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22EF4"/>
    <w:multiLevelType w:val="hybridMultilevel"/>
    <w:tmpl w:val="05444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65445"/>
    <w:multiLevelType w:val="hybridMultilevel"/>
    <w:tmpl w:val="A2C26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B0C8E"/>
    <w:multiLevelType w:val="hybridMultilevel"/>
    <w:tmpl w:val="0088B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A71E7"/>
    <w:multiLevelType w:val="hybridMultilevel"/>
    <w:tmpl w:val="85409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235CD"/>
    <w:multiLevelType w:val="hybridMultilevel"/>
    <w:tmpl w:val="77DC9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876009"/>
    <w:multiLevelType w:val="hybridMultilevel"/>
    <w:tmpl w:val="E19241C6"/>
    <w:lvl w:ilvl="0" w:tplc="B4800A72">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35972"/>
    <w:multiLevelType w:val="hybridMultilevel"/>
    <w:tmpl w:val="82D81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84841"/>
    <w:multiLevelType w:val="hybridMultilevel"/>
    <w:tmpl w:val="71A65B1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DD0A3D"/>
    <w:multiLevelType w:val="hybridMultilevel"/>
    <w:tmpl w:val="362C8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14721"/>
    <w:multiLevelType w:val="hybridMultilevel"/>
    <w:tmpl w:val="71D44C9A"/>
    <w:lvl w:ilvl="0" w:tplc="C5BA20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F1FE1"/>
    <w:multiLevelType w:val="hybridMultilevel"/>
    <w:tmpl w:val="71D44C9A"/>
    <w:lvl w:ilvl="0" w:tplc="C5BA20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54C9C"/>
    <w:multiLevelType w:val="hybridMultilevel"/>
    <w:tmpl w:val="F96C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84590"/>
    <w:multiLevelType w:val="hybridMultilevel"/>
    <w:tmpl w:val="E0F22674"/>
    <w:lvl w:ilvl="0" w:tplc="5E762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A11E0"/>
    <w:multiLevelType w:val="hybridMultilevel"/>
    <w:tmpl w:val="098E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401D6"/>
    <w:multiLevelType w:val="hybridMultilevel"/>
    <w:tmpl w:val="60BEB0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7E5C26"/>
    <w:multiLevelType w:val="hybridMultilevel"/>
    <w:tmpl w:val="362C8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C732F"/>
    <w:multiLevelType w:val="hybridMultilevel"/>
    <w:tmpl w:val="8926E8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C8035A"/>
    <w:multiLevelType w:val="hybridMultilevel"/>
    <w:tmpl w:val="9D16C4D6"/>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513359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14D3F57"/>
    <w:multiLevelType w:val="hybridMultilevel"/>
    <w:tmpl w:val="5428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D3872"/>
    <w:multiLevelType w:val="hybridMultilevel"/>
    <w:tmpl w:val="5A8AF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D24EE7"/>
    <w:multiLevelType w:val="hybridMultilevel"/>
    <w:tmpl w:val="BD168740"/>
    <w:lvl w:ilvl="0" w:tplc="2CB8F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F6147A"/>
    <w:multiLevelType w:val="hybridMultilevel"/>
    <w:tmpl w:val="91A4A3F6"/>
    <w:lvl w:ilvl="0" w:tplc="500E779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695B7A"/>
    <w:multiLevelType w:val="hybridMultilevel"/>
    <w:tmpl w:val="A054538A"/>
    <w:lvl w:ilvl="0" w:tplc="3DB24C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A57785"/>
    <w:multiLevelType w:val="hybridMultilevel"/>
    <w:tmpl w:val="C98A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3F7218"/>
    <w:multiLevelType w:val="hybridMultilevel"/>
    <w:tmpl w:val="8DA0C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3E7C49"/>
    <w:multiLevelType w:val="hybridMultilevel"/>
    <w:tmpl w:val="8926E8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2D5312"/>
    <w:multiLevelType w:val="hybridMultilevel"/>
    <w:tmpl w:val="4FA84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8BAB5A4">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7"/>
  </w:num>
  <w:num w:numId="4">
    <w:abstractNumId w:val="6"/>
  </w:num>
  <w:num w:numId="5">
    <w:abstractNumId w:val="25"/>
  </w:num>
  <w:num w:numId="6">
    <w:abstractNumId w:val="28"/>
  </w:num>
  <w:num w:numId="7">
    <w:abstractNumId w:val="1"/>
  </w:num>
  <w:num w:numId="8">
    <w:abstractNumId w:val="20"/>
  </w:num>
  <w:num w:numId="9">
    <w:abstractNumId w:val="14"/>
  </w:num>
  <w:num w:numId="10">
    <w:abstractNumId w:val="22"/>
  </w:num>
  <w:num w:numId="11">
    <w:abstractNumId w:val="13"/>
  </w:num>
  <w:num w:numId="12">
    <w:abstractNumId w:val="2"/>
  </w:num>
  <w:num w:numId="13">
    <w:abstractNumId w:val="23"/>
  </w:num>
  <w:num w:numId="14">
    <w:abstractNumId w:val="9"/>
  </w:num>
  <w:num w:numId="15">
    <w:abstractNumId w:val="18"/>
  </w:num>
  <w:num w:numId="16">
    <w:abstractNumId w:val="16"/>
  </w:num>
  <w:num w:numId="17">
    <w:abstractNumId w:val="4"/>
  </w:num>
  <w:num w:numId="18">
    <w:abstractNumId w:val="3"/>
  </w:num>
  <w:num w:numId="19">
    <w:abstractNumId w:val="0"/>
  </w:num>
  <w:num w:numId="20">
    <w:abstractNumId w:val="8"/>
  </w:num>
  <w:num w:numId="21">
    <w:abstractNumId w:val="19"/>
  </w:num>
  <w:num w:numId="22">
    <w:abstractNumId w:val="5"/>
  </w:num>
  <w:num w:numId="23">
    <w:abstractNumId w:val="21"/>
  </w:num>
  <w:num w:numId="24">
    <w:abstractNumId w:val="11"/>
  </w:num>
  <w:num w:numId="25">
    <w:abstractNumId w:val="10"/>
  </w:num>
  <w:num w:numId="26">
    <w:abstractNumId w:val="26"/>
  </w:num>
  <w:num w:numId="27">
    <w:abstractNumId w:val="12"/>
  </w:num>
  <w:num w:numId="28">
    <w:abstractNumId w:val="27"/>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0B"/>
    <w:rsid w:val="00001F7C"/>
    <w:rsid w:val="00024121"/>
    <w:rsid w:val="0004020E"/>
    <w:rsid w:val="0004088B"/>
    <w:rsid w:val="00053AB1"/>
    <w:rsid w:val="0008047F"/>
    <w:rsid w:val="000946F9"/>
    <w:rsid w:val="000973EF"/>
    <w:rsid w:val="0009753D"/>
    <w:rsid w:val="000A39DC"/>
    <w:rsid w:val="000B0921"/>
    <w:rsid w:val="000B1D6A"/>
    <w:rsid w:val="000B5E27"/>
    <w:rsid w:val="000C4D31"/>
    <w:rsid w:val="000C5901"/>
    <w:rsid w:val="000E0F1F"/>
    <w:rsid w:val="000E17CE"/>
    <w:rsid w:val="001018B3"/>
    <w:rsid w:val="00105203"/>
    <w:rsid w:val="00130796"/>
    <w:rsid w:val="001325E4"/>
    <w:rsid w:val="0015263A"/>
    <w:rsid w:val="00153EDA"/>
    <w:rsid w:val="00171CFE"/>
    <w:rsid w:val="001767BC"/>
    <w:rsid w:val="00176B00"/>
    <w:rsid w:val="00192820"/>
    <w:rsid w:val="001961A2"/>
    <w:rsid w:val="001B0DC8"/>
    <w:rsid w:val="001C3AC4"/>
    <w:rsid w:val="001D450D"/>
    <w:rsid w:val="001E0D9F"/>
    <w:rsid w:val="001E55D4"/>
    <w:rsid w:val="00202C35"/>
    <w:rsid w:val="002064C8"/>
    <w:rsid w:val="00210C8A"/>
    <w:rsid w:val="00235DE9"/>
    <w:rsid w:val="00236804"/>
    <w:rsid w:val="00246916"/>
    <w:rsid w:val="002606EB"/>
    <w:rsid w:val="00267352"/>
    <w:rsid w:val="002A603B"/>
    <w:rsid w:val="002D20C8"/>
    <w:rsid w:val="002D3124"/>
    <w:rsid w:val="002F591C"/>
    <w:rsid w:val="002F6AD2"/>
    <w:rsid w:val="00300128"/>
    <w:rsid w:val="00304494"/>
    <w:rsid w:val="00305996"/>
    <w:rsid w:val="003150F2"/>
    <w:rsid w:val="00320F9B"/>
    <w:rsid w:val="0032189F"/>
    <w:rsid w:val="00380003"/>
    <w:rsid w:val="00381E1B"/>
    <w:rsid w:val="003935A6"/>
    <w:rsid w:val="003A260F"/>
    <w:rsid w:val="003A28AF"/>
    <w:rsid w:val="003A3FDE"/>
    <w:rsid w:val="003B0DA0"/>
    <w:rsid w:val="003B5161"/>
    <w:rsid w:val="003D0326"/>
    <w:rsid w:val="003D4E4D"/>
    <w:rsid w:val="003E03AB"/>
    <w:rsid w:val="003E3E2C"/>
    <w:rsid w:val="003F1C8C"/>
    <w:rsid w:val="0040776E"/>
    <w:rsid w:val="00433E49"/>
    <w:rsid w:val="00444A12"/>
    <w:rsid w:val="004456D1"/>
    <w:rsid w:val="0046408C"/>
    <w:rsid w:val="00466F76"/>
    <w:rsid w:val="00483DAF"/>
    <w:rsid w:val="004F0364"/>
    <w:rsid w:val="00500345"/>
    <w:rsid w:val="005139A8"/>
    <w:rsid w:val="0053132E"/>
    <w:rsid w:val="005439B5"/>
    <w:rsid w:val="005533E7"/>
    <w:rsid w:val="005730E5"/>
    <w:rsid w:val="005C6396"/>
    <w:rsid w:val="005D4B73"/>
    <w:rsid w:val="00614E08"/>
    <w:rsid w:val="006B4D68"/>
    <w:rsid w:val="006D6AAD"/>
    <w:rsid w:val="006F3D33"/>
    <w:rsid w:val="00702F9F"/>
    <w:rsid w:val="0071659A"/>
    <w:rsid w:val="00724FBA"/>
    <w:rsid w:val="007326DE"/>
    <w:rsid w:val="00743877"/>
    <w:rsid w:val="00771C5E"/>
    <w:rsid w:val="00792E13"/>
    <w:rsid w:val="007979C3"/>
    <w:rsid w:val="007A1CDB"/>
    <w:rsid w:val="007C5BF4"/>
    <w:rsid w:val="007F463F"/>
    <w:rsid w:val="00826A11"/>
    <w:rsid w:val="00835EF0"/>
    <w:rsid w:val="008431E7"/>
    <w:rsid w:val="00885CF7"/>
    <w:rsid w:val="008D43A6"/>
    <w:rsid w:val="008D55FE"/>
    <w:rsid w:val="008E0E3D"/>
    <w:rsid w:val="008E4BFE"/>
    <w:rsid w:val="008E6DF1"/>
    <w:rsid w:val="008F0E78"/>
    <w:rsid w:val="00905FA9"/>
    <w:rsid w:val="00916010"/>
    <w:rsid w:val="009222EF"/>
    <w:rsid w:val="009353A0"/>
    <w:rsid w:val="009509AE"/>
    <w:rsid w:val="009533CC"/>
    <w:rsid w:val="0095377D"/>
    <w:rsid w:val="00995F24"/>
    <w:rsid w:val="009A120A"/>
    <w:rsid w:val="009B3951"/>
    <w:rsid w:val="00A31ED5"/>
    <w:rsid w:val="00A36DD4"/>
    <w:rsid w:val="00A601FA"/>
    <w:rsid w:val="00A6681A"/>
    <w:rsid w:val="00A760DF"/>
    <w:rsid w:val="00A81C9D"/>
    <w:rsid w:val="00A8460D"/>
    <w:rsid w:val="00A957DB"/>
    <w:rsid w:val="00AB2A94"/>
    <w:rsid w:val="00B173E0"/>
    <w:rsid w:val="00B23B87"/>
    <w:rsid w:val="00B26674"/>
    <w:rsid w:val="00B47DB9"/>
    <w:rsid w:val="00B53A54"/>
    <w:rsid w:val="00B6239E"/>
    <w:rsid w:val="00B64941"/>
    <w:rsid w:val="00B84995"/>
    <w:rsid w:val="00BA282E"/>
    <w:rsid w:val="00BA6C56"/>
    <w:rsid w:val="00BC2326"/>
    <w:rsid w:val="00BD107A"/>
    <w:rsid w:val="00BF03DB"/>
    <w:rsid w:val="00BF2295"/>
    <w:rsid w:val="00C236B8"/>
    <w:rsid w:val="00C307E5"/>
    <w:rsid w:val="00C3700D"/>
    <w:rsid w:val="00C47334"/>
    <w:rsid w:val="00C61B96"/>
    <w:rsid w:val="00C87FCF"/>
    <w:rsid w:val="00C97111"/>
    <w:rsid w:val="00CA1121"/>
    <w:rsid w:val="00CB29CB"/>
    <w:rsid w:val="00D05B82"/>
    <w:rsid w:val="00D10660"/>
    <w:rsid w:val="00D15418"/>
    <w:rsid w:val="00D15CD9"/>
    <w:rsid w:val="00D278AE"/>
    <w:rsid w:val="00D71E1E"/>
    <w:rsid w:val="00D769A1"/>
    <w:rsid w:val="00D80B4F"/>
    <w:rsid w:val="00D83C9D"/>
    <w:rsid w:val="00DC39C6"/>
    <w:rsid w:val="00DE4112"/>
    <w:rsid w:val="00DE5E7C"/>
    <w:rsid w:val="00E01706"/>
    <w:rsid w:val="00E4669A"/>
    <w:rsid w:val="00E76508"/>
    <w:rsid w:val="00E8209F"/>
    <w:rsid w:val="00E84A0B"/>
    <w:rsid w:val="00EC5DCB"/>
    <w:rsid w:val="00ED3CF5"/>
    <w:rsid w:val="00ED4EDE"/>
    <w:rsid w:val="00ED64E2"/>
    <w:rsid w:val="00EE383D"/>
    <w:rsid w:val="00EF2146"/>
    <w:rsid w:val="00EF231D"/>
    <w:rsid w:val="00F017B2"/>
    <w:rsid w:val="00F017E8"/>
    <w:rsid w:val="00F14AEB"/>
    <w:rsid w:val="00F2155A"/>
    <w:rsid w:val="00F26A3B"/>
    <w:rsid w:val="00F27E4E"/>
    <w:rsid w:val="00F54D0E"/>
    <w:rsid w:val="00F565A0"/>
    <w:rsid w:val="00F663C4"/>
    <w:rsid w:val="00F72163"/>
    <w:rsid w:val="00F8078C"/>
    <w:rsid w:val="00F84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CFA72"/>
  <w15:chartTrackingRefBased/>
  <w15:docId w15:val="{DE96C987-1FD2-439D-97C8-82948381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9A8"/>
  </w:style>
  <w:style w:type="paragraph" w:styleId="Heading1">
    <w:name w:val="heading 1"/>
    <w:basedOn w:val="Normal"/>
    <w:next w:val="Normal"/>
    <w:link w:val="Heading1Char"/>
    <w:uiPriority w:val="9"/>
    <w:qFormat/>
    <w:rsid w:val="00E84A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68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E84A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84A0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84A0B"/>
    <w:rPr>
      <w:rFonts w:asciiTheme="majorHAnsi" w:eastAsiaTheme="majorEastAsia" w:hAnsiTheme="majorHAnsi" w:cstheme="majorBidi"/>
      <w:color w:val="2E74B5" w:themeColor="accent1" w:themeShade="BF"/>
      <w:sz w:val="32"/>
      <w:szCs w:val="32"/>
    </w:rPr>
  </w:style>
  <w:style w:type="table" w:styleId="TableGridLight">
    <w:name w:val="Grid Table Light"/>
    <w:basedOn w:val="TableNormal"/>
    <w:uiPriority w:val="40"/>
    <w:rsid w:val="002368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236804"/>
    <w:rPr>
      <w:color w:val="0563C1" w:themeColor="hyperlink"/>
      <w:u w:val="single"/>
    </w:rPr>
  </w:style>
  <w:style w:type="character" w:styleId="CommentReference">
    <w:name w:val="annotation reference"/>
    <w:basedOn w:val="DefaultParagraphFont"/>
    <w:uiPriority w:val="99"/>
    <w:semiHidden/>
    <w:unhideWhenUsed/>
    <w:rsid w:val="00236804"/>
    <w:rPr>
      <w:sz w:val="16"/>
      <w:szCs w:val="16"/>
    </w:rPr>
  </w:style>
  <w:style w:type="paragraph" w:styleId="CommentText">
    <w:name w:val="annotation text"/>
    <w:basedOn w:val="Normal"/>
    <w:link w:val="CommentTextChar"/>
    <w:uiPriority w:val="99"/>
    <w:semiHidden/>
    <w:unhideWhenUsed/>
    <w:rsid w:val="00236804"/>
    <w:pPr>
      <w:spacing w:line="240" w:lineRule="auto"/>
    </w:pPr>
    <w:rPr>
      <w:sz w:val="20"/>
      <w:szCs w:val="20"/>
    </w:rPr>
  </w:style>
  <w:style w:type="character" w:customStyle="1" w:styleId="CommentTextChar">
    <w:name w:val="Comment Text Char"/>
    <w:basedOn w:val="DefaultParagraphFont"/>
    <w:link w:val="CommentText"/>
    <w:uiPriority w:val="99"/>
    <w:semiHidden/>
    <w:rsid w:val="00236804"/>
    <w:rPr>
      <w:sz w:val="20"/>
      <w:szCs w:val="20"/>
    </w:rPr>
  </w:style>
  <w:style w:type="paragraph" w:styleId="BalloonText">
    <w:name w:val="Balloon Text"/>
    <w:basedOn w:val="Normal"/>
    <w:link w:val="BalloonTextChar"/>
    <w:uiPriority w:val="99"/>
    <w:semiHidden/>
    <w:unhideWhenUsed/>
    <w:rsid w:val="00236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804"/>
    <w:rPr>
      <w:rFonts w:ascii="Segoe UI" w:hAnsi="Segoe UI" w:cs="Segoe UI"/>
      <w:sz w:val="18"/>
      <w:szCs w:val="18"/>
    </w:rPr>
  </w:style>
  <w:style w:type="character" w:customStyle="1" w:styleId="Heading2Char">
    <w:name w:val="Heading 2 Char"/>
    <w:basedOn w:val="DefaultParagraphFont"/>
    <w:link w:val="Heading2"/>
    <w:uiPriority w:val="9"/>
    <w:rsid w:val="0023680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36804"/>
    <w:pPr>
      <w:ind w:left="720"/>
      <w:contextualSpacing/>
    </w:pPr>
  </w:style>
  <w:style w:type="paragraph" w:styleId="Header">
    <w:name w:val="header"/>
    <w:basedOn w:val="Normal"/>
    <w:link w:val="HeaderChar"/>
    <w:uiPriority w:val="99"/>
    <w:unhideWhenUsed/>
    <w:rsid w:val="00EF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31D"/>
  </w:style>
  <w:style w:type="paragraph" w:styleId="Footer">
    <w:name w:val="footer"/>
    <w:basedOn w:val="Normal"/>
    <w:link w:val="FooterChar"/>
    <w:uiPriority w:val="99"/>
    <w:unhideWhenUsed/>
    <w:rsid w:val="00EF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31D"/>
  </w:style>
  <w:style w:type="table" w:styleId="TableGrid">
    <w:name w:val="Table Grid"/>
    <w:basedOn w:val="TableNormal"/>
    <w:uiPriority w:val="39"/>
    <w:rsid w:val="00702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76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97111"/>
    <w:pPr>
      <w:spacing w:after="0" w:line="240" w:lineRule="auto"/>
    </w:pPr>
    <w:rPr>
      <w:rFonts w:ascii="Arial" w:eastAsia="Times New Roman" w:hAnsi="Arial" w:cs="Arial"/>
      <w:b/>
      <w:sz w:val="24"/>
      <w:szCs w:val="20"/>
    </w:rPr>
  </w:style>
  <w:style w:type="character" w:customStyle="1" w:styleId="BodyTextChar">
    <w:name w:val="Body Text Char"/>
    <w:basedOn w:val="DefaultParagraphFont"/>
    <w:link w:val="BodyText"/>
    <w:rsid w:val="00C97111"/>
    <w:rPr>
      <w:rFonts w:ascii="Arial" w:eastAsia="Times New Roman" w:hAnsi="Arial" w:cs="Arial"/>
      <w:b/>
      <w:sz w:val="24"/>
      <w:szCs w:val="20"/>
    </w:rPr>
  </w:style>
  <w:style w:type="character" w:styleId="FollowedHyperlink">
    <w:name w:val="FollowedHyperlink"/>
    <w:basedOn w:val="DefaultParagraphFont"/>
    <w:uiPriority w:val="99"/>
    <w:semiHidden/>
    <w:unhideWhenUsed/>
    <w:rsid w:val="00DE41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601FA"/>
    <w:rPr>
      <w:b/>
      <w:bCs/>
    </w:rPr>
  </w:style>
  <w:style w:type="character" w:customStyle="1" w:styleId="CommentSubjectChar">
    <w:name w:val="Comment Subject Char"/>
    <w:basedOn w:val="CommentTextChar"/>
    <w:link w:val="CommentSubject"/>
    <w:uiPriority w:val="99"/>
    <w:semiHidden/>
    <w:rsid w:val="00A601FA"/>
    <w:rPr>
      <w:b/>
      <w:bCs/>
      <w:sz w:val="20"/>
      <w:szCs w:val="20"/>
    </w:rPr>
  </w:style>
  <w:style w:type="paragraph" w:styleId="Revision">
    <w:name w:val="Revision"/>
    <w:hidden/>
    <w:uiPriority w:val="99"/>
    <w:semiHidden/>
    <w:rsid w:val="005730E5"/>
    <w:pPr>
      <w:spacing w:after="0" w:line="240" w:lineRule="auto"/>
    </w:pPr>
  </w:style>
  <w:style w:type="paragraph" w:styleId="EndnoteText">
    <w:name w:val="endnote text"/>
    <w:basedOn w:val="Normal"/>
    <w:link w:val="EndnoteTextChar"/>
    <w:uiPriority w:val="99"/>
    <w:semiHidden/>
    <w:unhideWhenUsed/>
    <w:rsid w:val="00176B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6B00"/>
    <w:rPr>
      <w:sz w:val="20"/>
      <w:szCs w:val="20"/>
    </w:rPr>
  </w:style>
  <w:style w:type="character" w:styleId="EndnoteReference">
    <w:name w:val="endnote reference"/>
    <w:basedOn w:val="DefaultParagraphFont"/>
    <w:uiPriority w:val="99"/>
    <w:semiHidden/>
    <w:unhideWhenUsed/>
    <w:rsid w:val="00176B00"/>
    <w:rPr>
      <w:vertAlign w:val="superscript"/>
    </w:rPr>
  </w:style>
  <w:style w:type="paragraph" w:styleId="FootnoteText">
    <w:name w:val="footnote text"/>
    <w:basedOn w:val="Normal"/>
    <w:link w:val="FootnoteTextChar"/>
    <w:uiPriority w:val="99"/>
    <w:semiHidden/>
    <w:unhideWhenUsed/>
    <w:rsid w:val="00A31E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1ED5"/>
    <w:rPr>
      <w:sz w:val="20"/>
      <w:szCs w:val="20"/>
    </w:rPr>
  </w:style>
  <w:style w:type="character" w:styleId="FootnoteReference">
    <w:name w:val="footnote reference"/>
    <w:basedOn w:val="DefaultParagraphFont"/>
    <w:uiPriority w:val="99"/>
    <w:semiHidden/>
    <w:unhideWhenUsed/>
    <w:rsid w:val="00A31ED5"/>
    <w:rPr>
      <w:vertAlign w:val="superscript"/>
    </w:rPr>
  </w:style>
  <w:style w:type="table" w:customStyle="1" w:styleId="TableGrid2">
    <w:name w:val="Table Grid2"/>
    <w:basedOn w:val="TableNormal"/>
    <w:next w:val="TableGrid"/>
    <w:uiPriority w:val="39"/>
    <w:rsid w:val="000946F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hs.gov/ohrp/assurances/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hs.gov/oh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3F0FAA6DC1C443BD6B3D177459AAD2" ma:contentTypeVersion="0" ma:contentTypeDescription="Create a new document." ma:contentTypeScope="" ma:versionID="caa28e5e068f70c7107ec7b131094610">
  <xsd:schema xmlns:xsd="http://www.w3.org/2001/XMLSchema" xmlns:xs="http://www.w3.org/2001/XMLSchema" xmlns:p="http://schemas.microsoft.com/office/2006/metadata/properties" targetNamespace="http://schemas.microsoft.com/office/2006/metadata/properties" ma:root="true" ma:fieldsID="adf595c722c4ad79ad9a1bc9b607b70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AAEDB-0E94-48CD-B395-BEE4889EE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C9CE01-4CE9-4216-B0D5-E5D15B82CA93}">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purl.org/dc/dcmitype/"/>
    <ds:schemaRef ds:uri="http://www.w3.org/XML/1998/namespace"/>
  </ds:schemaRefs>
</ds:datastoreItem>
</file>

<file path=customXml/itemProps3.xml><?xml version="1.0" encoding="utf-8"?>
<ds:datastoreItem xmlns:ds="http://schemas.openxmlformats.org/officeDocument/2006/customXml" ds:itemID="{15D666DC-D8BB-4FE8-BC62-96FD891B671C}">
  <ds:schemaRefs>
    <ds:schemaRef ds:uri="http://schemas.microsoft.com/sharepoint/v3/contenttype/forms"/>
  </ds:schemaRefs>
</ds:datastoreItem>
</file>

<file path=customXml/itemProps4.xml><?xml version="1.0" encoding="utf-8"?>
<ds:datastoreItem xmlns:ds="http://schemas.openxmlformats.org/officeDocument/2006/customXml" ds:itemID="{DFCB1ADE-7572-47AD-836F-5B2B69DB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CRDF Global</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Caton, Tara</dc:creator>
  <cp:keywords/>
  <dc:description/>
  <cp:lastModifiedBy>Blubaugh, Lea</cp:lastModifiedBy>
  <cp:revision>12</cp:revision>
  <cp:lastPrinted>2015-03-12T16:57:00Z</cp:lastPrinted>
  <dcterms:created xsi:type="dcterms:W3CDTF">2016-07-12T16:06:00Z</dcterms:created>
  <dcterms:modified xsi:type="dcterms:W3CDTF">2018-03-05T19:18:00Z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0x010100B03F0FAA6DC1C443BD6B3D177459AAD2</vt:lpwstr>
  </property>
</Properties>
</file>